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C7" w:rsidRPr="00C21BC7" w:rsidRDefault="00C21BC7" w:rsidP="00C21BC7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kern w:val="0"/>
          <w:sz w:val="28"/>
          <w:szCs w:val="28"/>
          <w:lang w:eastAsia="ru-RU"/>
        </w:rPr>
      </w:pPr>
      <w:r w:rsidRPr="00C21BC7">
        <w:rPr>
          <w:rFonts w:eastAsia="Times New Roman"/>
          <w:kern w:val="0"/>
          <w:sz w:val="28"/>
          <w:szCs w:val="28"/>
          <w:lang w:eastAsia="ru-RU"/>
        </w:rPr>
        <w:t>Муниципальное бюджетное дошкольное образовательное учреждение городского округа Королёв Московской области</w:t>
      </w:r>
    </w:p>
    <w:p w:rsidR="00C21BC7" w:rsidRPr="00C21BC7" w:rsidRDefault="00C21BC7" w:rsidP="00C21BC7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kern w:val="0"/>
          <w:sz w:val="28"/>
          <w:szCs w:val="28"/>
          <w:lang w:eastAsia="ru-RU"/>
        </w:rPr>
      </w:pPr>
      <w:r w:rsidRPr="00C21BC7">
        <w:rPr>
          <w:rFonts w:eastAsia="Times New Roman"/>
          <w:kern w:val="0"/>
          <w:sz w:val="28"/>
          <w:szCs w:val="28"/>
          <w:lang w:eastAsia="ru-RU"/>
        </w:rPr>
        <w:t xml:space="preserve"> «Детский сад комбинированного вида №46 «Солнышко»</w:t>
      </w:r>
    </w:p>
    <w:p w:rsidR="00C21BC7" w:rsidRPr="00C21BC7" w:rsidRDefault="00C21BC7" w:rsidP="00C21BC7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Times New Roman"/>
          <w:kern w:val="0"/>
          <w:sz w:val="28"/>
          <w:szCs w:val="28"/>
          <w:lang w:eastAsia="ru-RU"/>
        </w:rPr>
      </w:pPr>
      <w:r w:rsidRPr="00C21BC7">
        <w:rPr>
          <w:rFonts w:eastAsia="Times New Roman"/>
          <w:kern w:val="0"/>
          <w:sz w:val="28"/>
          <w:szCs w:val="28"/>
          <w:lang w:eastAsia="ru-RU"/>
        </w:rPr>
        <w:t>(МБДОУ «Детский сад №46»)</w:t>
      </w:r>
    </w:p>
    <w:p w:rsidR="00C21BC7" w:rsidRPr="00C21BC7" w:rsidRDefault="00C21BC7" w:rsidP="00C21BC7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C21BC7" w:rsidRPr="00C21BC7" w:rsidRDefault="00C21BC7" w:rsidP="00C21BC7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21BC7" w:rsidRPr="00C21BC7" w:rsidRDefault="00C21BC7" w:rsidP="00C21BC7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C21BC7">
        <w:rPr>
          <w:rFonts w:eastAsia="Times New Roman"/>
          <w:sz w:val="28"/>
          <w:szCs w:val="28"/>
          <w:lang w:eastAsia="ru-RU"/>
        </w:rPr>
        <w:t xml:space="preserve">                                                 « Утверждаю»</w:t>
      </w:r>
    </w:p>
    <w:p w:rsidR="00C21BC7" w:rsidRPr="00C21BC7" w:rsidRDefault="00C21BC7" w:rsidP="00C21BC7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Заведующий МБ</w:t>
      </w:r>
      <w:r w:rsidRPr="00C21BC7">
        <w:rPr>
          <w:rFonts w:eastAsia="Times New Roman"/>
          <w:sz w:val="28"/>
          <w:szCs w:val="28"/>
          <w:lang w:eastAsia="ru-RU"/>
        </w:rPr>
        <w:t>ДОУ «Детский сад №46»</w:t>
      </w:r>
    </w:p>
    <w:p w:rsidR="00C21BC7" w:rsidRPr="00C21BC7" w:rsidRDefault="00C21BC7" w:rsidP="00C21BC7">
      <w:pPr>
        <w:tabs>
          <w:tab w:val="left" w:pos="3630"/>
        </w:tabs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C21BC7">
        <w:rPr>
          <w:rFonts w:eastAsia="Times New Roman"/>
          <w:sz w:val="28"/>
          <w:szCs w:val="28"/>
          <w:lang w:eastAsia="ru-RU"/>
        </w:rPr>
        <w:tab/>
        <w:t xml:space="preserve">____________________ </w:t>
      </w:r>
      <w:proofErr w:type="spellStart"/>
      <w:r w:rsidRPr="00C21BC7">
        <w:rPr>
          <w:rFonts w:eastAsia="Times New Roman"/>
          <w:sz w:val="28"/>
          <w:szCs w:val="28"/>
          <w:lang w:eastAsia="ru-RU"/>
        </w:rPr>
        <w:t>С.И.Широкова</w:t>
      </w:r>
      <w:proofErr w:type="spellEnd"/>
    </w:p>
    <w:p w:rsidR="00C21BC7" w:rsidRPr="00C21BC7" w:rsidRDefault="00C21BC7" w:rsidP="00C21BC7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C21BC7" w:rsidRPr="00C21BC7" w:rsidRDefault="00C21BC7" w:rsidP="00C21BC7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C21BC7" w:rsidRPr="00C21BC7" w:rsidRDefault="00C21BC7" w:rsidP="00C21BC7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C21BC7" w:rsidRPr="00C21BC7" w:rsidRDefault="00C21BC7" w:rsidP="00C21BC7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C21BC7">
        <w:rPr>
          <w:rFonts w:eastAsia="Times New Roman"/>
          <w:b/>
          <w:sz w:val="36"/>
          <w:szCs w:val="36"/>
          <w:lang w:eastAsia="ru-RU"/>
        </w:rPr>
        <w:t xml:space="preserve">Программа адаптации детей  раннего возраста к дошкольному образовательному учреждению </w:t>
      </w:r>
    </w:p>
    <w:p w:rsidR="00C21BC7" w:rsidRPr="00C21BC7" w:rsidRDefault="00C21BC7" w:rsidP="00C21BC7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C21BC7">
        <w:rPr>
          <w:rFonts w:eastAsia="Times New Roman"/>
          <w:b/>
          <w:sz w:val="36"/>
          <w:szCs w:val="36"/>
          <w:lang w:eastAsia="ru-RU"/>
        </w:rPr>
        <w:t xml:space="preserve">педагога-психолога </w:t>
      </w:r>
    </w:p>
    <w:p w:rsidR="00C21BC7" w:rsidRPr="00C21BC7" w:rsidRDefault="00C21BC7" w:rsidP="00C21BC7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C21BC7">
        <w:rPr>
          <w:rFonts w:eastAsia="Times New Roman"/>
          <w:b/>
          <w:sz w:val="36"/>
          <w:szCs w:val="36"/>
          <w:lang w:eastAsia="ru-RU"/>
        </w:rPr>
        <w:t xml:space="preserve">Гуляевой Марии Олеговны </w:t>
      </w:r>
    </w:p>
    <w:p w:rsidR="00C21BC7" w:rsidRPr="00C21BC7" w:rsidRDefault="00C21BC7" w:rsidP="00C21BC7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C21BC7">
        <w:rPr>
          <w:rFonts w:eastAsia="Times New Roman"/>
          <w:b/>
          <w:sz w:val="36"/>
          <w:szCs w:val="36"/>
          <w:lang w:eastAsia="ru-RU"/>
        </w:rPr>
        <w:t>20</w:t>
      </w:r>
      <w:r w:rsidR="00CC281A">
        <w:rPr>
          <w:rFonts w:eastAsia="Times New Roman"/>
          <w:b/>
          <w:sz w:val="36"/>
          <w:szCs w:val="36"/>
          <w:lang w:eastAsia="ru-RU"/>
        </w:rPr>
        <w:t>19</w:t>
      </w:r>
      <w:r w:rsidRPr="00C21BC7">
        <w:rPr>
          <w:rFonts w:eastAsia="Times New Roman"/>
          <w:b/>
          <w:sz w:val="36"/>
          <w:szCs w:val="36"/>
          <w:lang w:eastAsia="ru-RU"/>
        </w:rPr>
        <w:t>-20</w:t>
      </w:r>
      <w:r w:rsidR="00CC281A">
        <w:rPr>
          <w:rFonts w:eastAsia="Times New Roman"/>
          <w:b/>
          <w:sz w:val="36"/>
          <w:szCs w:val="36"/>
          <w:lang w:eastAsia="ru-RU"/>
        </w:rPr>
        <w:t>20</w:t>
      </w:r>
      <w:bookmarkStart w:id="0" w:name="_GoBack"/>
      <w:bookmarkEnd w:id="0"/>
      <w:r w:rsidRPr="00C21BC7">
        <w:rPr>
          <w:rFonts w:eastAsia="Times New Roman"/>
          <w:b/>
          <w:sz w:val="36"/>
          <w:szCs w:val="36"/>
          <w:lang w:eastAsia="ru-RU"/>
        </w:rPr>
        <w:t xml:space="preserve"> учебный год.</w:t>
      </w:r>
    </w:p>
    <w:p w:rsidR="00C21BC7" w:rsidRPr="00C21BC7" w:rsidRDefault="00C21BC7" w:rsidP="00C21BC7">
      <w:pPr>
        <w:spacing w:after="0" w:line="240" w:lineRule="auto"/>
        <w:jc w:val="center"/>
        <w:rPr>
          <w:rFonts w:eastAsia="Times New Roman"/>
          <w:i/>
          <w:sz w:val="28"/>
          <w:szCs w:val="28"/>
          <w:lang w:eastAsia="ru-RU"/>
        </w:rPr>
      </w:pPr>
    </w:p>
    <w:p w:rsidR="00C21BC7" w:rsidRPr="00C21BC7" w:rsidRDefault="00C21BC7" w:rsidP="00C21BC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C21BC7" w:rsidRPr="00C21BC7" w:rsidRDefault="00C21BC7" w:rsidP="00C21BC7">
      <w:pPr>
        <w:autoSpaceDE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u w:val="single"/>
          <w:lang w:eastAsia="ru-RU"/>
        </w:rPr>
      </w:pP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u w:val="single"/>
          <w:lang w:eastAsia="ru-RU"/>
        </w:rPr>
      </w:pP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color w:val="000000"/>
          <w:kern w:val="0"/>
          <w:sz w:val="28"/>
          <w:szCs w:val="28"/>
          <w:u w:val="single"/>
          <w:lang w:eastAsia="ru-RU"/>
        </w:rPr>
      </w:pP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color w:val="000000"/>
          <w:kern w:val="0"/>
          <w:sz w:val="28"/>
          <w:szCs w:val="28"/>
          <w:u w:val="single"/>
          <w:lang w:eastAsia="ru-RU"/>
        </w:rPr>
      </w:pP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color w:val="000000"/>
          <w:kern w:val="0"/>
          <w:sz w:val="28"/>
          <w:szCs w:val="28"/>
          <w:u w:val="single"/>
          <w:lang w:eastAsia="ru-RU"/>
        </w:rPr>
      </w:pP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color w:val="000000"/>
          <w:kern w:val="0"/>
          <w:sz w:val="28"/>
          <w:szCs w:val="28"/>
          <w:lang w:eastAsia="ru-RU"/>
        </w:rPr>
      </w:pP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г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.К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>оролев</w:t>
      </w:r>
      <w:proofErr w:type="spellEnd"/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b/>
          <w:color w:val="000000"/>
          <w:kern w:val="0"/>
          <w:sz w:val="28"/>
          <w:szCs w:val="28"/>
          <w:u w:val="single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lastRenderedPageBreak/>
        <w:t>Введение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 каком бы возрасте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ни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пришел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в детский сад, поступление в детское учреждение –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серьезное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стрессовое переживание, которое 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отражается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на его психофизическое состояние. Это нетрудно понять – ведь ломается стереотип жизни, позволяющий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ребенку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чувствовать себя спокойно и уверенно, так как он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успел </w:t>
      </w:r>
      <w:r w:rsidRPr="00C21BC7">
        <w:rPr>
          <w:color w:val="000000"/>
          <w:kern w:val="0"/>
          <w:sz w:val="28"/>
          <w:szCs w:val="28"/>
          <w:lang w:eastAsia="ru-RU"/>
        </w:rPr>
        <w:t>к нему приспособиться и уже примерно знал, что за чем в течени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и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дня последует и как это будет происходить. Второй чрезвычайный психотравмирующий фактор – разлука с матерью и другими близкими взрослыми, которые заботились о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ребенке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с рождения. Это порождает ощущение тревоги, неуверенности,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незащищенности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, к 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которому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часто примешивается чувство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покинутости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,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брошенности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адаптационный </w:t>
      </w:r>
      <w:r w:rsidRPr="00C21BC7">
        <w:rPr>
          <w:color w:val="000000"/>
          <w:kern w:val="0"/>
          <w:sz w:val="28"/>
          <w:szCs w:val="28"/>
          <w:lang w:eastAsia="ru-RU"/>
        </w:rPr>
        <w:t>период дети испытывают длительные эмоциональн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о-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отрицательные переживания: страх, тоску, тревожность, ухудшение самочувствия, частую смену настроения, что в свою очередь часто является источником ряда заболеваний. Совершенно непривычно и представляет значительную нагрузку для нервной системы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пребывание среди 15-20 сверстников. Малыш включается в достаточно сложную систему отношений, распределения игрушек и внимания воспитателя, согласования намерений и желаний разных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Даже уровень шума в группе поначалу может быть сильным психотравмирующим фактором. Требуется немало времени, чтобы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привык к новому распорядку дня, общению с незнакомыми ему детьми и взрослыми, осознал требования воспитателя.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Практика показывает, что при поступлении в детский сад ежегодно выделяется небольшая группа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с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осложненным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течением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адаптационного периода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Диагностическое наблюдение, осуществляемое педагогами ДОУ в период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подтверждает тот факт, что приблизительно у 5-8% малышей отмечаются ярко выраженные проявления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тяжелого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привыкания к новым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условиям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Чтобы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к детскому саду была максимально безболезненной, усилия педагогов должны быть сконцентрированы на использовании доступных психолого-педагогических сре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дств дл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я нивелирования симптоматики вновь прибывших малышей.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Основными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условиями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нормального психического развития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признаются, в первую очередь, спокойная, доброжелательная обстановка, принимающее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безусловное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поведение педагогов и родителей. Практика подтверждает, что благоприятная психологическая атмосфера; правильно организованный педагогический процесс;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здоровосберегающая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среда, обеспечивающая потребности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в движении, творчестве, общении; добрый и справедливый педагог, внимательный и чуткий к любым проявлениям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, -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условия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обеспечивающие психоэмоциональное благополучие малыша. В связи с этим при сопровождении вновь прибывших в детский сад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lastRenderedPageBreak/>
        <w:t xml:space="preserve">на первый план выдвигается задача улучшения их психоэмоционального благополучия в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адаптационный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период вспомогательными психолого-педагогическими средствами.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b/>
          <w:color w:val="000000"/>
          <w:kern w:val="0"/>
          <w:sz w:val="28"/>
          <w:szCs w:val="28"/>
          <w:u w:val="single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Пояснительная записка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Направленность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программы по адаптации 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раннего возраста к дошкольному образовательному учреждению по функциональному предназначению является специальной (организация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адаптационного периода детей раннего возраста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); по форме организации – групповой; по времени реализации — на период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lang w:eastAsia="ru-RU"/>
        </w:rPr>
        <w:t xml:space="preserve">Новизна </w:t>
      </w:r>
      <w:r w:rsidRPr="00C21BC7">
        <w:rPr>
          <w:b/>
          <w:bCs/>
          <w:color w:val="000000"/>
          <w:kern w:val="0"/>
          <w:sz w:val="28"/>
          <w:szCs w:val="28"/>
          <w:lang w:eastAsia="ru-RU"/>
        </w:rPr>
        <w:t>Программы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 состоит в том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что расширено взаимодействие дошкольного образовательного учреждения и семьи: родители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раннего возраста имеют возможность получать квалифицированную помощь по развитию и воспитанию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К числу наиболее актуальных проблем относятся: разработка и внедрение форм и методов организации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детей раннего возраста к условиям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дошкольного образовательного учреждения, создание единого благоприятного образовательно-воспитательного пространства ДОУ и семьи, повышение информационной культуры родителей, повышение профессиональной компетенции сотрудников ДОУ по вопросам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 детей этого возраста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Занятия педагога-психолога с детьми проводятся по авторской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программе </w:t>
      </w:r>
      <w:proofErr w:type="spellStart"/>
      <w:r w:rsidRPr="00C21BC7">
        <w:rPr>
          <w:bCs/>
          <w:color w:val="000000"/>
          <w:kern w:val="0"/>
          <w:sz w:val="28"/>
          <w:szCs w:val="28"/>
          <w:lang w:eastAsia="ru-RU"/>
        </w:rPr>
        <w:t>Ронжиной</w:t>
      </w:r>
      <w:proofErr w:type="spellEnd"/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 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С. «Занятия психолога с детьми 2-4 лет в период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к дошкольному учреждению». Игры и упражнения, составляющие основу занятий, способствуют снятию психоэмоционального напряжения, снижению импульсивности, тревоги и агрессии, совершенствованию коммуникативных, игровых и двигательных навыков, развитию познавательных процессов, оптимизации детско-родительских отношений.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Цель </w:t>
      </w:r>
      <w:r w:rsidRPr="00C21BC7">
        <w:rPr>
          <w:b/>
          <w:bCs/>
          <w:color w:val="000000"/>
          <w:kern w:val="0"/>
          <w:sz w:val="28"/>
          <w:szCs w:val="28"/>
          <w:u w:val="single"/>
          <w:lang w:eastAsia="ru-RU"/>
        </w:rPr>
        <w:t>программы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: создание благоприятного воспитательно-образовательного пространства для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успешной адаптации детей раннего возраста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Повышение уровня психолого-педагогической грамотности родителей в вопросах эмоционального развития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Задачи </w:t>
      </w:r>
      <w:r w:rsidRPr="00C21BC7">
        <w:rPr>
          <w:b/>
          <w:bCs/>
          <w:color w:val="000000"/>
          <w:kern w:val="0"/>
          <w:sz w:val="28"/>
          <w:szCs w:val="28"/>
          <w:u w:val="single"/>
          <w:lang w:eastAsia="ru-RU"/>
        </w:rPr>
        <w:t>программы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: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1. способствовать скорейшему психологически комфортному привыканию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к новой обстановке;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2. создать адекватные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условия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для реализации эмоционально насыщенной игровой деятельности;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3. содействовать возникновению у малышей игровой мотивации и положительных эмоциональных реакций;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4. обеспечить консультативно-просветительскую поддержку семей воспитанников в вопросах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детей к условиям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детского сада и их вовлечение в образовательную деятельность ДОУ.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lastRenderedPageBreak/>
        <w:t xml:space="preserve">В основе практической работы лежит взаимодействие педагога-психолога, воспитателя, родителей 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направленное на создание благоприятной эмоциональной атмосферы в группе, которое создаёт основу для благоприятной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 детей раннего возраста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ind w:firstLine="426"/>
        <w:textAlignment w:val="auto"/>
        <w:rPr>
          <w:b/>
          <w:color w:val="000000"/>
          <w:kern w:val="0"/>
          <w:sz w:val="28"/>
          <w:szCs w:val="28"/>
          <w:lang w:eastAsia="ru-RU"/>
        </w:rPr>
      </w:pPr>
      <w:r w:rsidRPr="00C21BC7">
        <w:rPr>
          <w:b/>
          <w:bCs/>
          <w:color w:val="000000"/>
          <w:kern w:val="0"/>
          <w:sz w:val="28"/>
          <w:szCs w:val="28"/>
          <w:lang w:eastAsia="ru-RU"/>
        </w:rPr>
        <w:t xml:space="preserve">Программа по адаптации детей </w:t>
      </w:r>
      <w:r w:rsidRPr="00C21BC7">
        <w:rPr>
          <w:b/>
          <w:color w:val="000000"/>
          <w:kern w:val="0"/>
          <w:sz w:val="28"/>
          <w:szCs w:val="28"/>
          <w:lang w:eastAsia="ru-RU"/>
        </w:rPr>
        <w:t xml:space="preserve">раннего возраста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b/>
          <w:color w:val="000000"/>
          <w:kern w:val="0"/>
          <w:sz w:val="28"/>
          <w:szCs w:val="28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lang w:eastAsia="ru-RU"/>
        </w:rPr>
        <w:t xml:space="preserve">Особенности </w:t>
      </w:r>
      <w:r w:rsidRPr="00C21BC7">
        <w:rPr>
          <w:b/>
          <w:bCs/>
          <w:color w:val="000000"/>
          <w:kern w:val="0"/>
          <w:sz w:val="28"/>
          <w:szCs w:val="28"/>
          <w:lang w:eastAsia="ru-RU"/>
        </w:rPr>
        <w:t xml:space="preserve">адаптационного периода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Адаптация </w:t>
      </w:r>
      <w:r w:rsidRPr="00C21BC7">
        <w:rPr>
          <w:i/>
          <w:iCs/>
          <w:color w:val="000000"/>
          <w:kern w:val="0"/>
          <w:sz w:val="28"/>
          <w:szCs w:val="28"/>
          <w:lang w:eastAsia="ru-RU"/>
        </w:rPr>
        <w:t xml:space="preserve">(социальная)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— процесс взаимодействия личности или социальной группы с социальной средой; включает усвоение норм и ценностей среды в процессе социализации, а также изменение, преобразование среды в соответствии с новыми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условиями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и целями деятельности. Приспособление организма к новым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условиям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социального существования, новому режиму сопровождается изменением поведенческих реакций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, расстройством сна, аппетита. Наиболее сложная перестройка организма происходит в начальной фазе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которая может затянуться и перейти в </w:t>
      </w:r>
      <w:proofErr w:type="spellStart"/>
      <w:r w:rsidRPr="00C21BC7">
        <w:rPr>
          <w:bCs/>
          <w:color w:val="000000"/>
          <w:kern w:val="0"/>
          <w:sz w:val="28"/>
          <w:szCs w:val="28"/>
          <w:lang w:eastAsia="ru-RU"/>
        </w:rPr>
        <w:t>дезадаптацию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, что может привести к нарушениям здоровья, поведения и психики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Чтобы избежать осложнений в начальной фазе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и обеспечить оптимальное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ее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течение, необходим постепенный переход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из семьи в ДОУ.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Четкая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, профессионально слаженная и продуманная работа педагогов, психологов и медиков, благополучный микроклимат в дошкольном учреждении, взаимодействие с родителями — залог оптимального течения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раннего возраста к детскому саду. Если родители и сотрудники ДОУ объединят свои усилия и обеспечат малышу защиту, эмоциональный комфорт, интересную и содержательную жизнь в детском саду и дома, то можно с уверенностью сказать, что произошедшее изменение в жизни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— ему на благо.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 xml:space="preserve">Длительность периода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зависит от многих причин: от особенностей высшей нервной деятельности и возраста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; от наличия или отсутствия предшествующей тренировки его нервной системы; от состояния здоровья; от резкого контакта между обстановкой, в которой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привык находиться дома и той, в которой находится в дошкольном учреждении; от разницы в методах воспитания. </w:t>
      </w:r>
      <w:proofErr w:type="gramEnd"/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Адаптационный период у 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может сопровождаться различными негативными поведенческими реакциями: упрямство, грубость, дерзость, неуважительное отношение к взрослым, лживость, болезнь, страх наказания.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b/>
          <w:color w:val="000000"/>
          <w:kern w:val="0"/>
          <w:sz w:val="28"/>
          <w:szCs w:val="28"/>
          <w:u w:val="single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Этапы </w:t>
      </w:r>
      <w:r w:rsidRPr="00C21BC7">
        <w:rPr>
          <w:b/>
          <w:bCs/>
          <w:color w:val="000000"/>
          <w:kern w:val="0"/>
          <w:sz w:val="28"/>
          <w:szCs w:val="28"/>
          <w:u w:val="single"/>
          <w:lang w:eastAsia="ru-RU"/>
        </w:rPr>
        <w:t xml:space="preserve">адаптационного периода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bCs/>
          <w:color w:val="000000"/>
          <w:kern w:val="0"/>
          <w:sz w:val="28"/>
          <w:szCs w:val="28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>1 этап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 – подготовка родителями и воспитателями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к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условиям детского сада.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Готовить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к поступлению в детский сад лучше заранее. Для этого необходимо: с первых дней жизни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укреплять его здоровье, приучать к режиму дня, в первую очередь необходимо привести в соответствие распорядок дня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дома с режимом дошкольного учреждения.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lastRenderedPageBreak/>
        <w:t xml:space="preserve">В процессе подготовительного этапа нужно будет уделить внимание рациону питания, приучить есть разнообразные овощные блюда, творожные запеканки, рыбное суфле и т. д.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 это же время необходимо обратить внимание на формирование навыков самостоятельности.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О поступлении в детский сад следует говорить с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ребенком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как о желанном, радостном событии. Первое посещение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ребенком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группы детского сада и первые впечатления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>2 этап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 – приход мамы с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ребенком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в группу детского сада.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Здесь очень важна организация привычного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приема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и первые впечатления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Основная задача мамы в данной ситуации – помочь малышу в создании положительного образа воспитателя. Вначале он держится настороженно, старается подсесть ближе к маме. Не следует торопить его, тормошить. Пусть привыкает. Мама помогает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ребенку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быстрее освоиться, поддерживает его интерес к окружающему: “Как мне здесь нравится!”, “Какие забавные зверушки сидят за столом!” и т. д. Освоившись,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делает первые попытки пройтись по группе. Его тянет посмотреть, что же интересного делает воспитатель. Мама одобряет такие действия малыша, подбадривает его улыбкой, жестами. Взрослый со своей стороны тоже одобрительно улыбается, 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начинает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как бы играть: то приблизится к воспитателю, то побежит назад к маме.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>3 этап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 – постепенное привыкание.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Постепенная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адаптация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может включать несколько периодов.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Первый период: “мы играем только вместе”. На данном этапе воспитатель </w:t>
      </w:r>
      <w:r w:rsidRPr="00C21BC7">
        <w:rPr>
          <w:i/>
          <w:iCs/>
          <w:color w:val="000000"/>
          <w:kern w:val="0"/>
          <w:sz w:val="28"/>
          <w:szCs w:val="28"/>
          <w:lang w:eastAsia="ru-RU"/>
        </w:rPr>
        <w:t xml:space="preserve">(педагог-психолог)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представляют собой единое целое. Взрослый является проводником и защитником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Он побуждает его включаться в новые виды деятельности, и сам активно играет с ним во все игры. Такая стратегия поведения сохраняется до тех пор, пока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не перестанет бояться и не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начнет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отходить от взрослого.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Второй период: “я играю сам, но ты будь рядом”. Постепенно малыш начинает осознавать, что новая обстановка не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несет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опасности. Игры и игрушки вызывают у него интерес. Любознательность и активность побуждают его отрываться от взрослого на безопасное расстояние.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Взрослый все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еще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является опорой и защитой.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уже может находиться в группе, подходить к детям, играть рядом с ними. В случае необходимости воспитатель </w:t>
      </w:r>
      <w:r w:rsidRPr="00C21BC7">
        <w:rPr>
          <w:i/>
          <w:iCs/>
          <w:color w:val="000000"/>
          <w:kern w:val="0"/>
          <w:sz w:val="28"/>
          <w:szCs w:val="28"/>
          <w:lang w:eastAsia="ru-RU"/>
        </w:rPr>
        <w:t xml:space="preserve">(педагог-психолог)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приходит ему на помощь, организует совместные игры.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Третий период: “иди, я немножко поиграю один”. Рано или поздно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настает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момент, когда малыш сам начинает проявлять стремление к самостоятельной игре. Когда наступает такой момент, взрослый может ненадолго отлучиться. Главным моментом в этой ситуации является то, что педагог-психолог предупреждает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о том, что она ненадолго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уйдет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и скоро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вернется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Важно обратить внимание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на момент возвращения педагога-психолога.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lastRenderedPageBreak/>
        <w:t>Четвертый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период: “мне хорошо здесь, я готов отпустить тебя”. И, наконец, наступает день, когда малыш соглашается остаться в группе один и спокойно отпускает взрослого. Воспитательница должна поддерживать в нем уверенность, что мама обязательно за ним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придет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после того, как он поспит и покушает.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Воспитательные задачи на </w:t>
      </w:r>
      <w:r w:rsidRPr="00C21BC7">
        <w:rPr>
          <w:b/>
          <w:bCs/>
          <w:color w:val="000000"/>
          <w:kern w:val="0"/>
          <w:sz w:val="28"/>
          <w:szCs w:val="28"/>
          <w:u w:val="single"/>
          <w:lang w:eastAsia="ru-RU"/>
        </w:rPr>
        <w:t>адаптационный период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: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1. Создать для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атмосферу психологического комфорта.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2. Формировать у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навыки здорового образа жизни, содействовать полноценному физическому развитию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: а) организовать рациональный режим дня в группе, обеспечивающий каждому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ребенку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физический и психический комфорт;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б) формировать у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привычку к аккуратности и чистоте, прививать простейшие навыки самообслуживания;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в) обеспечить понимание детьми смысла выполнения режимных процессов;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г) воспитывать у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потребность в самостоятельной двигательной активности.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3. Закладывать основы будущей личности: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а) воспитывать у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уверенность в самих себе и своих возможностях, развивать активность, инициативность, самостоятельность;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б) закладывать основы доверительного отношения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 к взрослым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формируя доверие и привязанность к воспитателю;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в) закладывать основы доброжелательного отношения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 друг к другу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  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Для организации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успешной адаптации детей раннего возраста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воспитатели, педагог-психолог выбирают разнообразные методы 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приемы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работы с детьми: развлечения, интересные для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 дидактические игры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подвижные игры, способствующие возникновению положительных эмоций у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элементы устного народного творчества. Используют формы организации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как в групповой комнате, так и на свежем воздухе.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>
        <w:rPr>
          <w:color w:val="000000"/>
          <w:kern w:val="0"/>
          <w:sz w:val="28"/>
          <w:szCs w:val="28"/>
          <w:lang w:eastAsia="ru-RU"/>
        </w:rPr>
        <w:t xml:space="preserve"> 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Основной формой организации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в адаптационный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период является игра, она доступна, привлекательна и органична. Игра способствует сохранению их душевного равновесия,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дает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ощущение психологического комфорта, доставляет радость и удовольствие. Игровая деятельность носит эмоциональный характер 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создает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возможность регулирования настроения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Также для облегчения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коллектив нашей группы в первые дни рекомендует родителям укороченное пребывание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в детском саду с постепенным увеличением на 1-2 часа в день в зависимости от поведения малыша. </w:t>
      </w:r>
    </w:p>
    <w:p w:rsidR="00C21BC7" w:rsidRPr="00CC281A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b/>
          <w:color w:val="000000"/>
          <w:kern w:val="0"/>
          <w:sz w:val="28"/>
          <w:szCs w:val="28"/>
          <w:lang w:eastAsia="ru-RU"/>
        </w:rPr>
      </w:pPr>
      <w:r w:rsidRPr="00CC281A">
        <w:rPr>
          <w:b/>
          <w:color w:val="000000"/>
          <w:kern w:val="0"/>
          <w:sz w:val="28"/>
          <w:szCs w:val="28"/>
          <w:lang w:eastAsia="ru-RU"/>
        </w:rPr>
        <w:t xml:space="preserve">Блок 1. Работа с воспитателями.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Взаимодействие педагога 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–п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сихолога с воспитателями можно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условно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разделить на три этапа: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 этап - подготовительный.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lastRenderedPageBreak/>
        <w:t xml:space="preserve">Педагог-психолог совместно с воспитателями до прихода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занимаются подготовкой группы, подборе дидактического материала, игрушек. Также педагог-психолог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дает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консультации по возрастным особенностям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индивидуальных особенностях.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 этап - практический.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знакомство с детьми, родителями. Беседы педагога психолога по индивидуальным особенностям каждого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, совместное проведение игр, занятий, заполнение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адаптационных листов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3 этап - заключительный.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Анализ листов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подведение итогов по результатам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 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Простраивание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дальнейшей работы.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>Направления деятельности педагога-психолога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1. Консультативная работа, направленная на улучшение работы воспитателя с родителями и информирование об индивидуальных особенностях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2. Психопрофилактическая работа, направленная на профилактику стрессовых состояний воспитанников.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3. Совместная работа по улучшению прохождения детьми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адаптационного периода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Консультация для воспитателей.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1. Проблемы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адаптационного периода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2. Игры в период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3. Игры на сплочение детского коллектива. </w:t>
      </w:r>
    </w:p>
    <w:p w:rsidR="00C21BC7" w:rsidRPr="00C21BC7" w:rsidRDefault="00CC281A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>
        <w:rPr>
          <w:b/>
          <w:color w:val="000000"/>
          <w:kern w:val="0"/>
          <w:sz w:val="28"/>
          <w:szCs w:val="28"/>
          <w:u w:val="single"/>
          <w:lang w:eastAsia="ru-RU"/>
        </w:rPr>
        <w:t>Блок 2</w:t>
      </w:r>
      <w:r w:rsidR="00C21BC7"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>. Работа с родителями</w:t>
      </w:r>
      <w:r w:rsidR="00C21BC7"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Взаимодействие педагога-психолога с родителями является значимой и весьма продуктивной составляющей всего педагогического процесса в целом. Это, в частности, выражается в общей заинтересованности родителей в сотрудничестве с педагогом-психологом; в их активном участии в различных мероприятиях, проводимых как в традиционных, так и не в традиционных формах; а также в частоте обращений родителей за консультацией по проблемам социально-психологической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и развития дошкольников (трудности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связанные с общением как со сверстниками, так и 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со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взрослыми; 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трудности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связанные со спецификой возраста, эмоциональные проблемы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; проблемы связанные с развитием и др.).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Первое знакомство психолога с родителями происходит именно тогда, когда они впервые приводят своих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 в детский сад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И именно в этот момент, то есть с самого начала, важно правильно организовать контакт психолога с родителями, прежде всего, соприкосновение с ними; обосновать значимость совместной деятельности, наметить основные пути, формы и средства взаимодействия.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lastRenderedPageBreak/>
        <w:t xml:space="preserve">Работу с родителями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условно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можно разделить на несколько этапов.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Первый этап – предварительный. Педагог-психолог знакомится с родителями будущих воспитанников и самими малышами. Собирает первичную информацию о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ребенке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, семье,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условиях воспитания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предшествующих поступлению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в сад. С родителями проводится анкетирование, в ходе которого они анализируют </w:t>
      </w:r>
      <w:r w:rsidRPr="00C21BC7">
        <w:rPr>
          <w:i/>
          <w:iCs/>
          <w:color w:val="000000"/>
          <w:kern w:val="0"/>
          <w:sz w:val="28"/>
          <w:szCs w:val="28"/>
          <w:lang w:eastAsia="ru-RU"/>
        </w:rPr>
        <w:t xml:space="preserve">«Готов ли их </w:t>
      </w:r>
      <w:proofErr w:type="spellStart"/>
      <w:r w:rsidRPr="00C21BC7">
        <w:rPr>
          <w:i/>
          <w:iCs/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i/>
          <w:iCs/>
          <w:color w:val="000000"/>
          <w:kern w:val="0"/>
          <w:sz w:val="28"/>
          <w:szCs w:val="28"/>
          <w:lang w:eastAsia="ru-RU"/>
        </w:rPr>
        <w:t xml:space="preserve"> посещению детского сада?»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Второй этап – ознакомительный.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На первый план выступает взаимодействие с родителями на основе диалога. Педагог психолог встречается с ними на индивидуальных либо групповых консультациях. В ходе беседы собираются данные анамнеза, родители делятся впечатлениями о первых днях посещения детского сада. В это же время, заполняется протокол, в котором педагог-психолог отмечает, как проходит период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и повлияло ли посещение детского сада на поведение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Педагог-психолог консультирует родителей по вопросам формирования навыков самообслуживания, по созданию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условий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в которых самостоятельность и автономность малышей в детском саду будет развиваться.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Для родителей готовится информация в родительский уголок и информационные стенды.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На третьем этапе – практическом, взрослых необходимо включать в деятельность образовательного учреждения. Они должны быть не сторонними наблюдателями, а участниками педагогического процесса. После месяца посещения детьми детского сада педагог-психолог проводит родительское собрание, на котором говорит об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успешной или не успешной адаптации 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дает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рекомендации по дальнейшей работе.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Данная система взаимодействия с семьями воспитанников позволяет детям пройти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адаптацию более успешно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так как родители получают необходимые знания об особенностях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А также родителям группы сплотиться, помочь родителям быть более уверенными, менее тревожными.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Цель: амплификация взаимодействия с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семьей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, для более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успешной адаптации </w:t>
      </w:r>
      <w:proofErr w:type="spellStart"/>
      <w:r w:rsidRPr="00C21BC7">
        <w:rPr>
          <w:bCs/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 к условиям ДОУ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Основные задачи: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1. Получение родителями рекомендаций по подготовке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к посещению детского сада.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2. Психолого – педагогическая помощь родителям, направленная, в частности, на информирование об особенностях развития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 раннего возраста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преодоление кризиса 2-3 лет и т. п.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3. Проведение практических занятий для родителей с детьми в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условиях ДОУ для успешной адаптации воспитанников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Формы работы с родителями: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- групповые и индивидуальные консультации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-родительские собрания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lastRenderedPageBreak/>
        <w:t xml:space="preserve">-анкетирование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-памятки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-практические занятия для родителей с детьми (родитель-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>-педагог-психолог,</w:t>
      </w:r>
      <w:proofErr w:type="gramEnd"/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Родительские собрания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№ Родительское собрание </w:t>
      </w:r>
      <w:r>
        <w:rPr>
          <w:color w:val="000000"/>
          <w:kern w:val="0"/>
          <w:sz w:val="28"/>
          <w:szCs w:val="28"/>
          <w:lang w:eastAsia="ru-RU"/>
        </w:rPr>
        <w:t xml:space="preserve">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«Психологические особенности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 раннего возраста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Организация режима дня и его значение для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Условия успешной адаптации </w:t>
      </w:r>
      <w:proofErr w:type="spellStart"/>
      <w:r w:rsidRPr="00C21BC7">
        <w:rPr>
          <w:bCs/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 к условиям ДОУ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».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1. Особенности высшей нервной деятельности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 раннего возраста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2. Ведущая деятельность, ведущие функции. Достижения раннего возраста.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3.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Адаптация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Факторы, от которых зависит течение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Функциональные возможности системы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адаптационных механизмов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Причины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тяжелой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 к условиям ДОУ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Время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адаптационного периода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Сентябрь Педагог-психолог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 «Выработка общей стратегии воспитания и развития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в семье и ДОУ. Результаты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воспитанников первых младших групп».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Объединение усилий семьи и ДОУ. Возможности родителей. Задачи ДОУ. Результаты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Декабрь Педагог-психолог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Консультации.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Цель консультаций: обеспечить консультативно-просветительскую поддержку семей воспитанников в вопросах воспитания и обучения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 раннего возраста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Примерные темы: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1. Проблемы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адаптационного периода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2. Кризис 3-х лет.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3. Почему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капризничает?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4. Возрастные особенности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дошкольного возраста.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5. Как помочь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ребенку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найти общий язык со сверстниками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.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и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др.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Консультации проводятся также по запросу родителей.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Практические занятия для родителей с детьми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адаптационной группы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C281A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Занятия проводятся педагогом-психологом совместно с родителями 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ребенком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по результатам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адаптации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Цель таких занятий помочь родителям в организации образовательного и воспитательного процесса в домашних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условиях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с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учетом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возрастных особенностей, интересов, желаний и потребностей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Занятие проводится индивидуально, длительностью 30 минут.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lastRenderedPageBreak/>
        <w:t xml:space="preserve">Структура занятия: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-теоретическая часть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-практическая часть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Стендовая информация. Примерные темы: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1. Как подготовить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к детскому саду.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2.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Адаптация к детскому саду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Как избежать ошибок.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3. Что воспитывает детский сад?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4. Кризис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трех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лет.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5. Раннее развитие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6. Как снять напряжение у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после дня в детском саду.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7. Как сделать, чтобы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слушался.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8. Как приучить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к порядку?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9. Как бороться с агрессией у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10. Соперничество между братьями 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сестрами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11. Лето… Что делать вместе с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ребенком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Блок </w:t>
      </w:r>
      <w:r w:rsidR="00CC281A">
        <w:rPr>
          <w:b/>
          <w:color w:val="000000"/>
          <w:kern w:val="0"/>
          <w:sz w:val="28"/>
          <w:szCs w:val="28"/>
          <w:u w:val="single"/>
          <w:lang w:eastAsia="ru-RU"/>
        </w:rPr>
        <w:t>3.</w:t>
      </w: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 Работа с детьми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Работа с детьми проводится в течение первых двух месяцев с периода поступления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 в детский сад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Занятия проводятся на протяжении двух месяцев, два раза в неделю. Они направлены на создание положительного эмоционального настроя воспитанников к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условиям ДОУ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(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Ронжина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А. С. «Занятия психолога с детьми 2-4 лет в период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к дошкольному учреждению». </w:t>
      </w:r>
      <w:proofErr w:type="gramEnd"/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 основу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программы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занятий с детьми положены принцип развития и принцип концентричности.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Принцип развития предполагает, что смысл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адаптационного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периода состоит не в том, чтобы приспособить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к включению в процесс решения дидактических задач, а в том, чтобы в ходе игрового взаимодействия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со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взрослым помочь ему в выработке нового способа  жизнедеятельности, перестроить его активность в соответствии с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условиями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общественного воспитания и коллективного обучения, тем самым оказав развивающее влияние на его психику.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Принцип концентричности выражается в том, что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программа адаптационного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периода в ДОУ для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второго-третьего года жизни построена так, что все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ее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разделы имеют преемственные цели. Такой подход основан 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на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особенно 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>усвоения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знаний и формировании навыков в раннем возрасте, а именно детьми этого возраста.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lastRenderedPageBreak/>
        <w:t xml:space="preserve">Общая цель поддержки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в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адаптационный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период – формирование у него нового, совместно с другими детьми, способа жизнедеятельности и форм удовлетворения своих потребностей под руководством взрослого.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 первые дни прихода малышей в детский сад педагог-психолог, воспитатель создают благоприятную атмосферу, используют следующие формы организации: тактильные игры, игры на подражание, игры с игрушками-забавами, игры-шутки,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потешки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, стихи сказки 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Практические занятия с детьми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адаптационной группы </w:t>
      </w:r>
      <w:r w:rsidR="00CC281A">
        <w:rPr>
          <w:i/>
          <w:iCs/>
          <w:color w:val="000000"/>
          <w:kern w:val="0"/>
          <w:sz w:val="28"/>
          <w:szCs w:val="28"/>
          <w:lang w:eastAsia="ru-RU"/>
        </w:rPr>
        <w:t xml:space="preserve">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НОД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Продолжительность 10 минут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Количество в неделю 2 занятия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>Периодичность</w:t>
      </w:r>
      <w:proofErr w:type="gramStart"/>
      <w:r w:rsidRPr="00C21BC7">
        <w:rPr>
          <w:color w:val="000000"/>
          <w:kern w:val="0"/>
          <w:sz w:val="28"/>
          <w:szCs w:val="28"/>
          <w:lang w:eastAsia="ru-RU"/>
        </w:rPr>
        <w:t xml:space="preserve"> В</w:t>
      </w:r>
      <w:proofErr w:type="gramEnd"/>
      <w:r w:rsidRPr="00C21BC7">
        <w:rPr>
          <w:color w:val="000000"/>
          <w:kern w:val="0"/>
          <w:sz w:val="28"/>
          <w:szCs w:val="28"/>
          <w:lang w:eastAsia="ru-RU"/>
        </w:rPr>
        <w:t xml:space="preserve"> неделю В месяц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 занятия 8 занятий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Занятий всего 15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b/>
          <w:color w:val="000000"/>
          <w:kern w:val="0"/>
          <w:sz w:val="28"/>
          <w:szCs w:val="28"/>
          <w:u w:val="single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>Блок</w:t>
      </w:r>
      <w:r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 </w:t>
      </w:r>
      <w:r w:rsidR="00CC281A"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4 </w:t>
      </w: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 </w:t>
      </w:r>
      <w:r w:rsidRPr="00C21BC7">
        <w:rPr>
          <w:b/>
          <w:bCs/>
          <w:color w:val="000000"/>
          <w:kern w:val="0"/>
          <w:sz w:val="28"/>
          <w:szCs w:val="28"/>
          <w:u w:val="single"/>
          <w:lang w:eastAsia="ru-RU"/>
        </w:rPr>
        <w:t xml:space="preserve">Адаптация вновь прибывших детей </w:t>
      </w: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в разные возрастные группы детского сада.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Воспитателями и педагогом-психологом также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ведется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работа для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успешной адаптации вновь прибывших 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в любых возрастных группах. Это консультация родителей, индивидуальный подход к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ребенку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, закаливающие процедуры, проведение игр на сплочение коллектива, игры на социализацию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ребенка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в группе.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Педагог-психолог наблюдает за тем, как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ребенок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адаптируется в группе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находит ли общий язык со сверстниками, педагогами. Если возникают трудности, то проводятся занятия на сплочение детского коллектива, на развитие эмоциональной сферы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C281A">
        <w:rPr>
          <w:b/>
          <w:color w:val="000000"/>
          <w:kern w:val="0"/>
          <w:sz w:val="28"/>
          <w:szCs w:val="28"/>
          <w:lang w:eastAsia="ru-RU"/>
        </w:rPr>
        <w:t>Блок 5. Результативность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Результат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вновь прибывших 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в разновозрастные группы будет анализироваться с помощью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адаптационных листов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, которые будут заполняться через неделю посещения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ребенком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детского сада и через месяц. А также будет анализироваться результат анкетирования родителей.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b/>
          <w:color w:val="000000"/>
          <w:kern w:val="0"/>
          <w:sz w:val="28"/>
          <w:szCs w:val="28"/>
          <w:u w:val="single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Оценка результативности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1. Анализ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адаптационных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листов вновь прибывших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2. Анализ анкетирования родителей и воспитателей об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успешности адаптации детей в ДОУ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3. Анализ карт наблюдения.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b/>
          <w:color w:val="000000"/>
          <w:kern w:val="0"/>
          <w:sz w:val="28"/>
          <w:szCs w:val="28"/>
          <w:u w:val="single"/>
          <w:lang w:eastAsia="ru-RU"/>
        </w:rPr>
      </w:pPr>
      <w:r w:rsidRPr="00C21BC7">
        <w:rPr>
          <w:b/>
          <w:color w:val="000000"/>
          <w:kern w:val="0"/>
          <w:sz w:val="28"/>
          <w:szCs w:val="28"/>
          <w:u w:val="single"/>
          <w:lang w:eastAsia="ru-RU"/>
        </w:rPr>
        <w:t xml:space="preserve">Ожидаемые результаты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1. Успешная адаптация детей раннего возраста.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2.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 xml:space="preserve">Адаптации вновь прибывших детей 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в разные возрастные группы к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условиям ДОУ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lastRenderedPageBreak/>
        <w:t xml:space="preserve">3. Оптимизация взаимодействия воспитателей и родителей в воспитании </w:t>
      </w:r>
      <w:r w:rsidRPr="00C21BC7">
        <w:rPr>
          <w:bCs/>
          <w:color w:val="000000"/>
          <w:kern w:val="0"/>
          <w:sz w:val="28"/>
          <w:szCs w:val="28"/>
          <w:lang w:eastAsia="ru-RU"/>
        </w:rPr>
        <w:t>детей</w:t>
      </w:r>
      <w:r w:rsidRPr="00C21BC7">
        <w:rPr>
          <w:color w:val="000000"/>
          <w:kern w:val="0"/>
          <w:sz w:val="28"/>
          <w:szCs w:val="28"/>
          <w:lang w:eastAsia="ru-RU"/>
        </w:rPr>
        <w:t xml:space="preserve">. </w:t>
      </w:r>
    </w:p>
    <w:p w:rsidR="00C21BC7" w:rsidRPr="00C21BC7" w:rsidRDefault="00C21BC7" w:rsidP="00C21BC7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color w:val="000000"/>
          <w:kern w:val="0"/>
          <w:sz w:val="28"/>
          <w:szCs w:val="28"/>
          <w:lang w:eastAsia="ru-RU"/>
        </w:rPr>
      </w:pPr>
      <w:r w:rsidRPr="00C21BC7">
        <w:rPr>
          <w:color w:val="000000"/>
          <w:kern w:val="0"/>
          <w:sz w:val="28"/>
          <w:szCs w:val="28"/>
          <w:lang w:eastAsia="ru-RU"/>
        </w:rPr>
        <w:t xml:space="preserve">4. Активное усвоение </w:t>
      </w:r>
      <w:proofErr w:type="spellStart"/>
      <w:r w:rsidRPr="00C21BC7">
        <w:rPr>
          <w:color w:val="000000"/>
          <w:kern w:val="0"/>
          <w:sz w:val="28"/>
          <w:szCs w:val="28"/>
          <w:lang w:eastAsia="ru-RU"/>
        </w:rPr>
        <w:t>ребенком</w:t>
      </w:r>
      <w:proofErr w:type="spellEnd"/>
      <w:r w:rsidRPr="00C21BC7">
        <w:rPr>
          <w:color w:val="000000"/>
          <w:kern w:val="0"/>
          <w:sz w:val="28"/>
          <w:szCs w:val="28"/>
          <w:lang w:eastAsia="ru-RU"/>
        </w:rPr>
        <w:t xml:space="preserve"> норм и правил социального поведения соответствующих возрастной норме. </w:t>
      </w:r>
    </w:p>
    <w:p w:rsidR="00FA348E" w:rsidRPr="00C21BC7" w:rsidRDefault="00FA348E"/>
    <w:sectPr w:rsidR="00FA348E" w:rsidRPr="00C21BC7" w:rsidSect="00C21B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C7"/>
    <w:rsid w:val="00C21BC7"/>
    <w:rsid w:val="00CC281A"/>
    <w:rsid w:val="00FA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C7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BC7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C7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BC7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cp:lastPrinted>2020-10-28T20:19:00Z</cp:lastPrinted>
  <dcterms:created xsi:type="dcterms:W3CDTF">2020-10-09T17:09:00Z</dcterms:created>
  <dcterms:modified xsi:type="dcterms:W3CDTF">2020-10-28T20:21:00Z</dcterms:modified>
</cp:coreProperties>
</file>