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9E" w:rsidRPr="00D37C53" w:rsidRDefault="00411B9E" w:rsidP="00411B9E">
      <w:pPr>
        <w:spacing w:after="0" w:line="100" w:lineRule="atLeast"/>
        <w:jc w:val="center"/>
        <w:rPr>
          <w:rFonts w:ascii="Times New Roman" w:hAnsi="Times New Roman"/>
          <w:color w:val="002060"/>
          <w:sz w:val="28"/>
          <w:szCs w:val="28"/>
        </w:rPr>
      </w:pPr>
      <w:r w:rsidRPr="00D37C53"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4E833E" wp14:editId="010D95D4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645160" cy="77978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C53"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1399141" wp14:editId="188616AD">
            <wp:simplePos x="0" y="0"/>
            <wp:positionH relativeFrom="column">
              <wp:posOffset>8001000</wp:posOffset>
            </wp:positionH>
            <wp:positionV relativeFrom="paragraph">
              <wp:posOffset>0</wp:posOffset>
            </wp:positionV>
            <wp:extent cx="636270" cy="77978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C53">
        <w:rPr>
          <w:rFonts w:ascii="Times New Roman" w:hAnsi="Times New Roman"/>
          <w:color w:val="002060"/>
          <w:sz w:val="28"/>
          <w:szCs w:val="28"/>
        </w:rPr>
        <w:t>Муниципальное  бюджетное дошкольное образовательное учреждение</w:t>
      </w:r>
    </w:p>
    <w:p w:rsidR="00411B9E" w:rsidRPr="00D37C53" w:rsidRDefault="00411B9E" w:rsidP="00411B9E">
      <w:pPr>
        <w:spacing w:after="0" w:line="100" w:lineRule="atLeast"/>
        <w:ind w:left="284"/>
        <w:jc w:val="center"/>
        <w:rPr>
          <w:rFonts w:ascii="Times New Roman" w:hAnsi="Times New Roman"/>
          <w:color w:val="002060"/>
          <w:sz w:val="28"/>
          <w:szCs w:val="28"/>
        </w:rPr>
      </w:pPr>
      <w:r w:rsidRPr="00D37C53">
        <w:rPr>
          <w:rFonts w:ascii="Times New Roman" w:hAnsi="Times New Roman"/>
          <w:color w:val="002060"/>
          <w:sz w:val="28"/>
          <w:szCs w:val="28"/>
        </w:rPr>
        <w:t xml:space="preserve"> городского округа Королёв Московской области</w:t>
      </w:r>
    </w:p>
    <w:p w:rsidR="00411B9E" w:rsidRPr="00D37C53" w:rsidRDefault="00411B9E" w:rsidP="00411B9E">
      <w:pPr>
        <w:spacing w:after="0" w:line="100" w:lineRule="atLeast"/>
        <w:ind w:left="284"/>
        <w:jc w:val="center"/>
        <w:rPr>
          <w:rFonts w:ascii="Times New Roman" w:hAnsi="Times New Roman"/>
          <w:color w:val="002060"/>
          <w:sz w:val="28"/>
          <w:szCs w:val="28"/>
        </w:rPr>
      </w:pPr>
      <w:r w:rsidRPr="00D37C53">
        <w:rPr>
          <w:rFonts w:ascii="Times New Roman" w:hAnsi="Times New Roman"/>
          <w:color w:val="002060"/>
          <w:sz w:val="28"/>
          <w:szCs w:val="28"/>
        </w:rPr>
        <w:t>«Детский сад комбинированного вида № 46 «Солнышко»</w:t>
      </w:r>
    </w:p>
    <w:p w:rsidR="00411B9E" w:rsidRPr="00D37C53" w:rsidRDefault="00411B9E" w:rsidP="00411B9E">
      <w:pPr>
        <w:spacing w:after="0" w:line="100" w:lineRule="atLeast"/>
        <w:ind w:left="568"/>
        <w:rPr>
          <w:rFonts w:ascii="Times New Roman" w:hAnsi="Times New Roman"/>
          <w:color w:val="FF0000"/>
          <w:sz w:val="28"/>
          <w:szCs w:val="28"/>
        </w:rPr>
      </w:pPr>
    </w:p>
    <w:p w:rsidR="00411B9E" w:rsidRPr="00D37C53" w:rsidRDefault="00411B9E" w:rsidP="00411B9E">
      <w:pPr>
        <w:spacing w:after="0" w:line="100" w:lineRule="atLeast"/>
        <w:ind w:left="426"/>
        <w:rPr>
          <w:rFonts w:ascii="Times New Roman" w:hAnsi="Times New Roman"/>
          <w:color w:val="FF0000"/>
          <w:sz w:val="28"/>
          <w:szCs w:val="28"/>
        </w:rPr>
      </w:pPr>
    </w:p>
    <w:p w:rsidR="00411B9E" w:rsidRPr="00D37C53" w:rsidRDefault="00411B9E" w:rsidP="00411B9E">
      <w:pPr>
        <w:spacing w:after="0" w:line="100" w:lineRule="atLeast"/>
        <w:ind w:left="928"/>
        <w:rPr>
          <w:rFonts w:ascii="Times New Roman" w:hAnsi="Times New Roman"/>
          <w:color w:val="FF0000"/>
          <w:sz w:val="28"/>
          <w:szCs w:val="28"/>
        </w:rPr>
      </w:pPr>
    </w:p>
    <w:p w:rsidR="00411B9E" w:rsidRPr="00D37C53" w:rsidRDefault="00411B9E" w:rsidP="00411B9E">
      <w:pPr>
        <w:spacing w:after="0"/>
        <w:ind w:left="568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D37C53">
        <w:rPr>
          <w:rFonts w:ascii="Times New Roman" w:hAnsi="Times New Roman"/>
          <w:b/>
          <w:i/>
          <w:color w:val="002060"/>
          <w:sz w:val="28"/>
          <w:szCs w:val="28"/>
        </w:rPr>
        <w:t>Проект</w:t>
      </w:r>
    </w:p>
    <w:p w:rsidR="00411B9E" w:rsidRPr="00D37C53" w:rsidRDefault="00411B9E" w:rsidP="00411B9E">
      <w:pPr>
        <w:spacing w:after="0"/>
        <w:ind w:left="928" w:hanging="1354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D37C53">
        <w:rPr>
          <w:rFonts w:ascii="Times New Roman" w:hAnsi="Times New Roman"/>
          <w:b/>
          <w:i/>
          <w:color w:val="002060"/>
          <w:sz w:val="28"/>
          <w:szCs w:val="28"/>
        </w:rPr>
        <w:t>«СЧАСТЛИВОЕ ДЕТСТВО БЕЗ ГАРАНИЦ»</w:t>
      </w:r>
    </w:p>
    <w:p w:rsidR="00411B9E" w:rsidRPr="00D37C53" w:rsidRDefault="00411B9E" w:rsidP="00411B9E">
      <w:pPr>
        <w:spacing w:after="0"/>
        <w:ind w:left="928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D37C53">
        <w:rPr>
          <w:rFonts w:ascii="Times New Roman" w:hAnsi="Times New Roman"/>
          <w:b/>
          <w:i/>
          <w:color w:val="002060"/>
          <w:sz w:val="28"/>
          <w:szCs w:val="28"/>
        </w:rPr>
        <w:t>проект поддержки  детей билингов и их родителей в ДОУ»</w:t>
      </w:r>
    </w:p>
    <w:p w:rsidR="00411B9E" w:rsidRPr="00D37C53" w:rsidRDefault="00411B9E" w:rsidP="00411B9E">
      <w:pPr>
        <w:spacing w:after="0"/>
        <w:ind w:left="928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D37C53" w:rsidRDefault="00D37C53" w:rsidP="00411B9E">
      <w:pPr>
        <w:spacing w:after="0"/>
        <w:ind w:left="928"/>
        <w:jc w:val="right"/>
        <w:rPr>
          <w:rFonts w:ascii="Times New Roman" w:hAnsi="Times New Roman"/>
          <w:i/>
          <w:color w:val="00194C"/>
          <w:sz w:val="28"/>
          <w:szCs w:val="28"/>
        </w:rPr>
      </w:pPr>
      <w:r w:rsidRPr="00D37C53">
        <w:rPr>
          <w:rFonts w:ascii="Times New Roman" w:hAnsi="Times New Roman"/>
          <w:i/>
          <w:noProof/>
          <w:color w:val="00194C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0464812" wp14:editId="3347BA99">
            <wp:simplePos x="0" y="0"/>
            <wp:positionH relativeFrom="margin">
              <wp:posOffset>-5715</wp:posOffset>
            </wp:positionH>
            <wp:positionV relativeFrom="margin">
              <wp:posOffset>2376805</wp:posOffset>
            </wp:positionV>
            <wp:extent cx="4928870" cy="2965450"/>
            <wp:effectExtent l="0" t="0" r="508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296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7C53" w:rsidRDefault="00D37C53" w:rsidP="00411B9E">
      <w:pPr>
        <w:spacing w:after="0"/>
        <w:ind w:left="928"/>
        <w:jc w:val="right"/>
        <w:rPr>
          <w:rFonts w:ascii="Times New Roman" w:hAnsi="Times New Roman"/>
          <w:i/>
          <w:color w:val="00194C"/>
          <w:sz w:val="28"/>
          <w:szCs w:val="28"/>
        </w:rPr>
      </w:pPr>
    </w:p>
    <w:p w:rsidR="00D37C53" w:rsidRDefault="00D37C53" w:rsidP="00411B9E">
      <w:pPr>
        <w:spacing w:after="0"/>
        <w:ind w:left="928"/>
        <w:jc w:val="right"/>
        <w:rPr>
          <w:rFonts w:ascii="Times New Roman" w:hAnsi="Times New Roman"/>
          <w:i/>
          <w:color w:val="00194C"/>
          <w:sz w:val="28"/>
          <w:szCs w:val="28"/>
        </w:rPr>
      </w:pPr>
    </w:p>
    <w:p w:rsidR="00411B9E" w:rsidRPr="00D37C53" w:rsidRDefault="00411B9E" w:rsidP="00411B9E">
      <w:pPr>
        <w:spacing w:after="0"/>
        <w:ind w:left="928"/>
        <w:jc w:val="right"/>
        <w:rPr>
          <w:rFonts w:ascii="Times New Roman" w:hAnsi="Times New Roman"/>
          <w:i/>
          <w:color w:val="00194C"/>
          <w:sz w:val="32"/>
          <w:szCs w:val="32"/>
        </w:rPr>
      </w:pPr>
      <w:r w:rsidRPr="00D37C53">
        <w:rPr>
          <w:rFonts w:ascii="Times New Roman" w:hAnsi="Times New Roman"/>
          <w:i/>
          <w:color w:val="00194C"/>
          <w:sz w:val="32"/>
          <w:szCs w:val="32"/>
        </w:rPr>
        <w:t>Подготовила:</w:t>
      </w:r>
    </w:p>
    <w:p w:rsidR="00411B9E" w:rsidRPr="00D37C53" w:rsidRDefault="00411B9E" w:rsidP="00411B9E">
      <w:pPr>
        <w:tabs>
          <w:tab w:val="left" w:pos="2374"/>
          <w:tab w:val="right" w:pos="14570"/>
        </w:tabs>
        <w:spacing w:after="0"/>
        <w:ind w:left="928"/>
        <w:jc w:val="right"/>
        <w:rPr>
          <w:rFonts w:ascii="Times New Roman" w:hAnsi="Times New Roman"/>
          <w:i/>
          <w:color w:val="00194C"/>
          <w:sz w:val="32"/>
          <w:szCs w:val="32"/>
        </w:rPr>
      </w:pPr>
      <w:r w:rsidRPr="00D37C53">
        <w:rPr>
          <w:rFonts w:ascii="Times New Roman" w:hAnsi="Times New Roman"/>
          <w:i/>
          <w:color w:val="00194C"/>
          <w:sz w:val="32"/>
          <w:szCs w:val="32"/>
        </w:rPr>
        <w:tab/>
        <w:t>педагог-психолог: Гуляева М.О</w:t>
      </w:r>
    </w:p>
    <w:p w:rsidR="00411B9E" w:rsidRPr="00D37C53" w:rsidRDefault="00411B9E" w:rsidP="00411B9E">
      <w:pPr>
        <w:spacing w:after="0"/>
        <w:ind w:left="928"/>
        <w:rPr>
          <w:rFonts w:ascii="Times New Roman" w:hAnsi="Times New Roman"/>
          <w:i/>
          <w:color w:val="00194C"/>
          <w:sz w:val="32"/>
          <w:szCs w:val="32"/>
        </w:rPr>
      </w:pPr>
    </w:p>
    <w:p w:rsidR="00411B9E" w:rsidRPr="00D37C53" w:rsidRDefault="00411B9E" w:rsidP="00411B9E">
      <w:pPr>
        <w:spacing w:after="0"/>
        <w:ind w:left="928"/>
        <w:jc w:val="right"/>
        <w:rPr>
          <w:rFonts w:ascii="Times New Roman" w:hAnsi="Times New Roman"/>
          <w:i/>
          <w:color w:val="002060"/>
          <w:sz w:val="28"/>
          <w:szCs w:val="28"/>
        </w:rPr>
      </w:pPr>
    </w:p>
    <w:p w:rsidR="00411B9E" w:rsidRPr="00D37C53" w:rsidRDefault="00411B9E" w:rsidP="00411B9E">
      <w:pPr>
        <w:spacing w:after="0"/>
        <w:jc w:val="center"/>
        <w:rPr>
          <w:rFonts w:ascii="Times New Roman" w:hAnsi="Times New Roman"/>
          <w:i/>
          <w:color w:val="00194C"/>
          <w:sz w:val="28"/>
          <w:szCs w:val="28"/>
        </w:rPr>
      </w:pPr>
      <w:r w:rsidRPr="00D37C53">
        <w:rPr>
          <w:rFonts w:ascii="Times New Roman" w:hAnsi="Times New Roman"/>
          <w:i/>
          <w:color w:val="00194C"/>
          <w:sz w:val="28"/>
          <w:szCs w:val="28"/>
        </w:rPr>
        <w:t xml:space="preserve">        </w:t>
      </w:r>
    </w:p>
    <w:p w:rsidR="00411B9E" w:rsidRPr="00D37C53" w:rsidRDefault="00411B9E" w:rsidP="00411B9E">
      <w:pPr>
        <w:spacing w:after="0"/>
        <w:jc w:val="center"/>
        <w:rPr>
          <w:rFonts w:ascii="Times New Roman" w:hAnsi="Times New Roman"/>
          <w:i/>
          <w:color w:val="00194C"/>
          <w:sz w:val="28"/>
          <w:szCs w:val="28"/>
        </w:rPr>
      </w:pPr>
    </w:p>
    <w:p w:rsidR="00411B9E" w:rsidRPr="00D37C53" w:rsidRDefault="00411B9E" w:rsidP="00411B9E">
      <w:pPr>
        <w:spacing w:after="0"/>
        <w:jc w:val="center"/>
        <w:rPr>
          <w:rFonts w:ascii="Times New Roman" w:hAnsi="Times New Roman"/>
          <w:i/>
          <w:color w:val="00194C"/>
          <w:sz w:val="28"/>
          <w:szCs w:val="28"/>
        </w:rPr>
      </w:pPr>
    </w:p>
    <w:p w:rsidR="00D37C53" w:rsidRDefault="00D37C53" w:rsidP="00411B9E">
      <w:pPr>
        <w:spacing w:after="0"/>
        <w:jc w:val="center"/>
        <w:rPr>
          <w:rFonts w:ascii="Times New Roman" w:hAnsi="Times New Roman"/>
          <w:i/>
          <w:color w:val="00194C"/>
          <w:sz w:val="28"/>
          <w:szCs w:val="28"/>
        </w:rPr>
      </w:pPr>
    </w:p>
    <w:p w:rsidR="00D37C53" w:rsidRDefault="00D37C53" w:rsidP="00411B9E">
      <w:pPr>
        <w:spacing w:after="0"/>
        <w:jc w:val="center"/>
        <w:rPr>
          <w:rFonts w:ascii="Times New Roman" w:hAnsi="Times New Roman"/>
          <w:i/>
          <w:color w:val="00194C"/>
          <w:sz w:val="28"/>
          <w:szCs w:val="28"/>
        </w:rPr>
      </w:pPr>
    </w:p>
    <w:p w:rsidR="00411B9E" w:rsidRPr="00D37C53" w:rsidRDefault="00411B9E" w:rsidP="00411B9E">
      <w:pPr>
        <w:spacing w:after="0"/>
        <w:jc w:val="center"/>
        <w:rPr>
          <w:rFonts w:ascii="Times New Roman" w:hAnsi="Times New Roman"/>
          <w:i/>
          <w:color w:val="00194C"/>
          <w:sz w:val="28"/>
          <w:szCs w:val="28"/>
        </w:rPr>
      </w:pPr>
      <w:r w:rsidRPr="00D37C53">
        <w:rPr>
          <w:rFonts w:ascii="Times New Roman" w:hAnsi="Times New Roman"/>
          <w:i/>
          <w:color w:val="00194C"/>
          <w:sz w:val="28"/>
          <w:szCs w:val="28"/>
        </w:rPr>
        <w:t>г. Королев</w:t>
      </w:r>
    </w:p>
    <w:p w:rsidR="00411B9E" w:rsidRPr="00D37C53" w:rsidRDefault="00411B9E" w:rsidP="00411B9E">
      <w:pPr>
        <w:spacing w:after="0"/>
        <w:ind w:left="928"/>
        <w:jc w:val="center"/>
        <w:rPr>
          <w:rFonts w:ascii="Times New Roman" w:hAnsi="Times New Roman"/>
          <w:i/>
          <w:color w:val="00194C"/>
          <w:sz w:val="28"/>
          <w:szCs w:val="28"/>
        </w:rPr>
      </w:pPr>
      <w:r w:rsidRPr="00D37C53">
        <w:rPr>
          <w:rFonts w:ascii="Times New Roman" w:hAnsi="Times New Roman"/>
          <w:i/>
          <w:color w:val="00194C"/>
          <w:sz w:val="28"/>
          <w:szCs w:val="28"/>
        </w:rPr>
        <w:t>2020</w:t>
      </w:r>
    </w:p>
    <w:p w:rsidR="00D37C53" w:rsidRDefault="00D37C53" w:rsidP="00411B9E">
      <w:pPr>
        <w:spacing w:after="0"/>
        <w:ind w:left="928"/>
        <w:rPr>
          <w:rFonts w:ascii="Times New Roman" w:hAnsi="Times New Roman"/>
          <w:color w:val="00194C"/>
          <w:sz w:val="28"/>
          <w:szCs w:val="28"/>
        </w:rPr>
      </w:pPr>
    </w:p>
    <w:p w:rsidR="00D37C53" w:rsidRDefault="00D37C53" w:rsidP="00411B9E">
      <w:pPr>
        <w:spacing w:after="0"/>
        <w:ind w:left="928"/>
        <w:rPr>
          <w:rFonts w:ascii="Times New Roman" w:hAnsi="Times New Roman"/>
          <w:color w:val="00194C"/>
          <w:sz w:val="28"/>
          <w:szCs w:val="28"/>
        </w:rPr>
      </w:pPr>
    </w:p>
    <w:p w:rsidR="00D37C53" w:rsidRDefault="00D37C53" w:rsidP="00411B9E">
      <w:pPr>
        <w:spacing w:after="0"/>
        <w:ind w:left="928"/>
        <w:rPr>
          <w:rFonts w:ascii="Times New Roman" w:hAnsi="Times New Roman"/>
          <w:sz w:val="28"/>
          <w:szCs w:val="28"/>
        </w:rPr>
      </w:pPr>
    </w:p>
    <w:p w:rsidR="00D37C53" w:rsidRPr="00D37C53" w:rsidRDefault="00411B9E" w:rsidP="00411B9E">
      <w:pPr>
        <w:spacing w:after="0"/>
        <w:ind w:left="928"/>
        <w:rPr>
          <w:rFonts w:ascii="Times New Roman" w:hAnsi="Times New Roman"/>
          <w:b/>
          <w:sz w:val="28"/>
          <w:szCs w:val="28"/>
          <w:u w:val="single"/>
        </w:rPr>
      </w:pPr>
      <w:r w:rsidRPr="00D37C53">
        <w:rPr>
          <w:rFonts w:ascii="Times New Roman" w:hAnsi="Times New Roman"/>
          <w:b/>
          <w:sz w:val="28"/>
          <w:szCs w:val="28"/>
          <w:u w:val="single"/>
        </w:rPr>
        <w:t xml:space="preserve">Актуальность: </w:t>
      </w:r>
    </w:p>
    <w:p w:rsidR="00411B9E" w:rsidRPr="00D37C53" w:rsidRDefault="00D37C53" w:rsidP="00D37C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1B9E" w:rsidRPr="00D37C53">
        <w:rPr>
          <w:rFonts w:ascii="Times New Roman" w:hAnsi="Times New Roman"/>
          <w:sz w:val="28"/>
          <w:szCs w:val="28"/>
        </w:rPr>
        <w:t xml:space="preserve">Идейным вдохновителем нашего проекта служит фестиваль народов 4 ноября в день народного единства Королева </w:t>
      </w:r>
      <w:proofErr w:type="spellStart"/>
      <w:r w:rsidR="00411B9E" w:rsidRPr="00D37C53">
        <w:rPr>
          <w:rFonts w:ascii="Times New Roman" w:hAnsi="Times New Roman"/>
          <w:sz w:val="28"/>
          <w:szCs w:val="28"/>
        </w:rPr>
        <w:t>объединеия</w:t>
      </w:r>
      <w:proofErr w:type="spellEnd"/>
      <w:r w:rsidR="00411B9E" w:rsidRPr="00D37C53">
        <w:rPr>
          <w:rFonts w:ascii="Times New Roman" w:hAnsi="Times New Roman"/>
          <w:sz w:val="28"/>
          <w:szCs w:val="28"/>
        </w:rPr>
        <w:t xml:space="preserve">  детских садов ярко и широко представили народы проживающие н территории </w:t>
      </w:r>
      <w:proofErr w:type="spellStart"/>
      <w:r w:rsidR="00411B9E" w:rsidRPr="00D37C53">
        <w:rPr>
          <w:rFonts w:ascii="Times New Roman" w:hAnsi="Times New Roman"/>
          <w:sz w:val="28"/>
          <w:szCs w:val="28"/>
        </w:rPr>
        <w:t>России</w:t>
      </w:r>
      <w:proofErr w:type="gramStart"/>
      <w:r w:rsidR="00411B9E" w:rsidRPr="00D37C53">
        <w:rPr>
          <w:rFonts w:ascii="Times New Roman" w:hAnsi="Times New Roman"/>
          <w:sz w:val="28"/>
          <w:szCs w:val="28"/>
        </w:rPr>
        <w:t>.М</w:t>
      </w:r>
      <w:proofErr w:type="gramEnd"/>
      <w:r w:rsidR="00411B9E" w:rsidRPr="00D37C53">
        <w:rPr>
          <w:rFonts w:ascii="Times New Roman" w:hAnsi="Times New Roman"/>
          <w:sz w:val="28"/>
          <w:szCs w:val="28"/>
        </w:rPr>
        <w:t>ы</w:t>
      </w:r>
      <w:proofErr w:type="spellEnd"/>
      <w:r w:rsidR="00411B9E" w:rsidRPr="00D37C53">
        <w:rPr>
          <w:rFonts w:ascii="Times New Roman" w:hAnsi="Times New Roman"/>
          <w:sz w:val="28"/>
          <w:szCs w:val="28"/>
        </w:rPr>
        <w:t xml:space="preserve"> увидели насколько многогранна и необычна наша страна.</w:t>
      </w:r>
    </w:p>
    <w:p w:rsidR="00411B9E" w:rsidRPr="00D37C53" w:rsidRDefault="00411B9E" w:rsidP="00D37C53">
      <w:pPr>
        <w:spacing w:after="0"/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Актуализация педагогической проблемы с детьми – билингвами и их семьями определяется современными, социальными потребностями общества и социальными требованиями ко всей системе образования Российской Федерации. </w:t>
      </w:r>
    </w:p>
    <w:p w:rsidR="00411B9E" w:rsidRPr="00D37C53" w:rsidRDefault="00411B9E" w:rsidP="00D37C53">
      <w:pPr>
        <w:spacing w:after="0"/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  Острота проблемы достигла своего пика в последние десятилетия, т.к. произошло резкое увеличение дете</w:t>
      </w:r>
      <w:proofErr w:type="gramStart"/>
      <w:r w:rsidRPr="00D37C53">
        <w:rPr>
          <w:rFonts w:ascii="Times New Roman" w:hAnsi="Times New Roman"/>
          <w:sz w:val="28"/>
          <w:szCs w:val="28"/>
        </w:rPr>
        <w:t>й-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7C53">
        <w:rPr>
          <w:rFonts w:ascii="Times New Roman" w:hAnsi="Times New Roman"/>
          <w:sz w:val="28"/>
          <w:szCs w:val="28"/>
        </w:rPr>
        <w:t>билингвов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, что отмечается </w:t>
      </w:r>
      <w:proofErr w:type="spellStart"/>
      <w:r w:rsidRPr="00D37C53">
        <w:rPr>
          <w:rFonts w:ascii="Times New Roman" w:hAnsi="Times New Roman"/>
          <w:sz w:val="28"/>
          <w:szCs w:val="28"/>
        </w:rPr>
        <w:t>учеными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и практиками разных отраслей науки. </w:t>
      </w:r>
    </w:p>
    <w:p w:rsidR="00411B9E" w:rsidRPr="00D37C53" w:rsidRDefault="00411B9E" w:rsidP="00D37C5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D37C53">
        <w:rPr>
          <w:rFonts w:ascii="Times New Roman" w:hAnsi="Times New Roman"/>
          <w:sz w:val="28"/>
          <w:szCs w:val="28"/>
        </w:rPr>
        <w:t xml:space="preserve">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в первую очередь разработки комплекса мер педагогической,  психологической и социальной поддержки, обеспечивающих оптимальное социальное развитие детей из семей мигрантов,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способностей к </w:t>
      </w:r>
      <w:proofErr w:type="spellStart"/>
      <w:r w:rsidRPr="00D37C53"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 w:rsidRPr="00D37C53">
        <w:rPr>
          <w:rFonts w:ascii="Times New Roman" w:hAnsi="Times New Roman"/>
          <w:sz w:val="28"/>
          <w:szCs w:val="28"/>
        </w:rPr>
        <w:t>, самостоятельности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и терпимости в условиях диалога и взаимопонимания и успешную социализацию. Работа с такими детьми из семей мигрантов включает в себя, прежде всего, организацию, развитие и совершенствование системы педагогической поддержки.</w:t>
      </w:r>
    </w:p>
    <w:p w:rsidR="00411B9E" w:rsidRPr="00D37C53" w:rsidRDefault="00411B9E" w:rsidP="00D37C53">
      <w:pPr>
        <w:spacing w:after="0"/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>В дошкольных учреждениях двуязычное воспитание становится все более актуальной темой. В нашем ДОУ воспитывается дети из Азербайджана</w:t>
      </w:r>
      <w:proofErr w:type="gramStart"/>
      <w:r w:rsidRPr="00D37C5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Узбекистана ,Армении, Киргизии. Мы столкнулись с тем, что в последние годы в практике все чаще встречаются дети, для которых русский язык не является родным, или те, которые с детства говорят на двух языках, то есть билингвы. </w:t>
      </w:r>
      <w:proofErr w:type="spellStart"/>
      <w:r w:rsidRPr="00D37C53">
        <w:rPr>
          <w:rFonts w:ascii="Times New Roman" w:hAnsi="Times New Roman"/>
          <w:sz w:val="28"/>
          <w:szCs w:val="28"/>
        </w:rPr>
        <w:t>Ребенок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дошкольного возраста, для которого русский язык не родной, овладевает русским языком исключительно на практической основе. Билингвизм рассматривается как  </w:t>
      </w:r>
      <w:proofErr w:type="spellStart"/>
      <w:r w:rsidRPr="00D37C53">
        <w:rPr>
          <w:rFonts w:ascii="Times New Roman" w:hAnsi="Times New Roman"/>
          <w:sz w:val="28"/>
          <w:szCs w:val="28"/>
        </w:rPr>
        <w:t>отягащающий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фактор </w:t>
      </w:r>
      <w:r w:rsidRPr="00D37C53">
        <w:rPr>
          <w:rFonts w:ascii="Times New Roman" w:hAnsi="Times New Roman"/>
          <w:sz w:val="28"/>
          <w:szCs w:val="28"/>
        </w:rPr>
        <w:lastRenderedPageBreak/>
        <w:t>успешной социальной адаптации детей в ДОУ</w:t>
      </w:r>
      <w:proofErr w:type="gramStart"/>
      <w:r w:rsidRPr="00D37C53">
        <w:rPr>
          <w:rFonts w:ascii="Times New Roman" w:hAnsi="Times New Roman"/>
          <w:sz w:val="28"/>
          <w:szCs w:val="28"/>
        </w:rPr>
        <w:t>.В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связи с этим мы разработали социально-коммуникативный проект «погружения» ребёнка в иноязычную речевую среду, как условию успешной социали</w:t>
      </w:r>
      <w:r w:rsidR="00D37C53">
        <w:rPr>
          <w:rFonts w:ascii="Times New Roman" w:hAnsi="Times New Roman"/>
          <w:sz w:val="28"/>
          <w:szCs w:val="28"/>
        </w:rPr>
        <w:t xml:space="preserve">зации детей  с </w:t>
      </w:r>
      <w:proofErr w:type="spellStart"/>
      <w:r w:rsidR="00D37C53">
        <w:rPr>
          <w:rFonts w:ascii="Times New Roman" w:hAnsi="Times New Roman"/>
          <w:sz w:val="28"/>
          <w:szCs w:val="28"/>
        </w:rPr>
        <w:t>билинвизмом</w:t>
      </w:r>
      <w:proofErr w:type="spellEnd"/>
      <w:r w:rsidR="00D37C53">
        <w:rPr>
          <w:rFonts w:ascii="Times New Roman" w:hAnsi="Times New Roman"/>
          <w:sz w:val="28"/>
          <w:szCs w:val="28"/>
        </w:rPr>
        <w:t xml:space="preserve"> в ДО</w:t>
      </w:r>
    </w:p>
    <w:p w:rsidR="00411B9E" w:rsidRPr="00D37C53" w:rsidRDefault="00411B9E" w:rsidP="00D37C53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D37C53">
        <w:rPr>
          <w:rFonts w:ascii="Times New Roman" w:hAnsi="Times New Roman"/>
          <w:b/>
          <w:sz w:val="28"/>
          <w:szCs w:val="28"/>
          <w:u w:val="single"/>
        </w:rPr>
        <w:t>Аудитория</w:t>
      </w:r>
    </w:p>
    <w:p w:rsidR="00411B9E" w:rsidRPr="00D37C53" w:rsidRDefault="00411B9E" w:rsidP="00D37C5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Реализация данного проекта направлена на развитие и социализацию детей дошкольного возраста (от 3 до 7 лет) с </w:t>
      </w:r>
      <w:r w:rsidR="009428D4">
        <w:rPr>
          <w:rFonts w:ascii="Times New Roman" w:hAnsi="Times New Roman"/>
          <w:sz w:val="28"/>
          <w:szCs w:val="28"/>
        </w:rPr>
        <w:t>билингвизмом.</w:t>
      </w:r>
      <w:bookmarkStart w:id="0" w:name="_GoBack"/>
      <w:bookmarkEnd w:id="0"/>
      <w:r w:rsidRPr="00D37C53">
        <w:rPr>
          <w:rFonts w:ascii="Times New Roman" w:hAnsi="Times New Roman"/>
          <w:sz w:val="28"/>
          <w:szCs w:val="28"/>
        </w:rPr>
        <w:t xml:space="preserve"> </w:t>
      </w:r>
    </w:p>
    <w:p w:rsidR="00D37C53" w:rsidRPr="00D37C53" w:rsidRDefault="00D37C53" w:rsidP="00D37C53">
      <w:pPr>
        <w:rPr>
          <w:rFonts w:ascii="Times New Roman" w:hAnsi="Times New Roman"/>
          <w:b/>
          <w:sz w:val="28"/>
          <w:szCs w:val="28"/>
          <w:u w:val="single"/>
        </w:rPr>
      </w:pPr>
      <w:r w:rsidRPr="00D37C53">
        <w:rPr>
          <w:rFonts w:ascii="Times New Roman" w:hAnsi="Times New Roman"/>
          <w:b/>
          <w:sz w:val="28"/>
          <w:szCs w:val="28"/>
          <w:u w:val="single"/>
        </w:rPr>
        <w:t>Содержание проекта: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proofErr w:type="spellStart"/>
      <w:r w:rsidRPr="00D37C53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в работе "К вопросу о многоязычие в детском возрасте" писал: Нельзя спрашивать, благоприятным или тормозящим фактором является билингвизм всегда, везде, при всяких обстоятельствах, безотносительно к тем конкретным условиям, в которых протекает это развитие и к закономерностям этого развития, изменяющимся на каждой возрастной ступени. /.../ </w:t>
      </w:r>
      <w:proofErr w:type="gramStart"/>
      <w:r w:rsidRPr="00D37C53">
        <w:rPr>
          <w:rFonts w:ascii="Times New Roman" w:hAnsi="Times New Roman"/>
          <w:sz w:val="28"/>
          <w:szCs w:val="28"/>
        </w:rPr>
        <w:t>Решение этого вопроса будет чрезвычайно сложное, зависящее от возраста детей, характера встречи одного и другого языка и, наконец, самое главное, от педагогического воздействия на развитие родной и чужой речи" (Выготский Л.С. Собр. соч.: в 6 т. Т. 3.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7C53">
        <w:rPr>
          <w:rFonts w:ascii="Times New Roman" w:hAnsi="Times New Roman"/>
          <w:sz w:val="28"/>
          <w:szCs w:val="28"/>
        </w:rPr>
        <w:t>С. 334).</w:t>
      </w:r>
      <w:proofErr w:type="gramEnd"/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Учитывая все те факторы что </w:t>
      </w:r>
      <w:proofErr w:type="spellStart"/>
      <w:r w:rsidRPr="00D37C53">
        <w:rPr>
          <w:rFonts w:ascii="Times New Roman" w:hAnsi="Times New Roman"/>
          <w:sz w:val="28"/>
          <w:szCs w:val="28"/>
        </w:rPr>
        <w:t>привел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Л</w:t>
      </w:r>
      <w:proofErr w:type="gramStart"/>
      <w:r w:rsidRPr="00D37C53">
        <w:rPr>
          <w:rFonts w:ascii="Times New Roman" w:hAnsi="Times New Roman"/>
          <w:sz w:val="28"/>
          <w:szCs w:val="28"/>
        </w:rPr>
        <w:t>,С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7C53">
        <w:rPr>
          <w:rFonts w:ascii="Times New Roman" w:hAnsi="Times New Roman"/>
          <w:sz w:val="28"/>
          <w:szCs w:val="28"/>
        </w:rPr>
        <w:t>Выголтский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 основной идей нашего </w:t>
      </w:r>
      <w:proofErr w:type="spellStart"/>
      <w:r w:rsidRPr="00D37C53">
        <w:rPr>
          <w:rFonts w:ascii="Times New Roman" w:hAnsi="Times New Roman"/>
          <w:sz w:val="28"/>
          <w:szCs w:val="28"/>
        </w:rPr>
        <w:t>пректа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стало  выстраивание качественно новой системы взаимодействия ДОУ с родителями детей билингов которая обеспечит успешную социализацию в </w:t>
      </w:r>
      <w:proofErr w:type="spellStart"/>
      <w:r w:rsidRPr="00D37C53">
        <w:rPr>
          <w:rFonts w:ascii="Times New Roman" w:hAnsi="Times New Roman"/>
          <w:sz w:val="28"/>
          <w:szCs w:val="28"/>
        </w:rPr>
        <w:t>доу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>Существующая  на  данный  момент  практика  работы  ДОУ  с  семьями  детей-мигрантов должна  учитывает  индивидуальные  особенности  воспитанников, и в соответствии  с государственной образовательной  программой  для  каждой  конкретной  семьи  выбираются  и корректируются программные задачи и формы воспитания и обучения детей. Наш проект</w:t>
      </w:r>
      <w:proofErr w:type="gramStart"/>
      <w:r w:rsidRPr="00D37C5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государственного стандарта дошкольного образования, учитывает потребности и интересы детей–</w:t>
      </w:r>
      <w:proofErr w:type="spellStart"/>
      <w:r w:rsidRPr="00D37C53">
        <w:rPr>
          <w:rFonts w:ascii="Times New Roman" w:hAnsi="Times New Roman"/>
          <w:sz w:val="28"/>
          <w:szCs w:val="28"/>
        </w:rPr>
        <w:t>билингвов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и членов их семей.</w:t>
      </w:r>
    </w:p>
    <w:p w:rsidR="00D37C53" w:rsidRDefault="00D37C53" w:rsidP="00D37C53">
      <w:pPr>
        <w:spacing w:after="0"/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>В нашем детском саду воспитываются дети – билингвы с разным уровнем владения русским языком и для того чтобы в дальнейшем эти дети успешно социализировались им необходимо в совершенстве овладеть русской речью, но это</w:t>
      </w:r>
    </w:p>
    <w:p w:rsidR="00D37C53" w:rsidRPr="00D37C53" w:rsidRDefault="00D37C53" w:rsidP="00D37C53">
      <w:pPr>
        <w:spacing w:after="0"/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>невозможно достичь без совместной работы педагогов ДОУ с их родителями.</w:t>
      </w:r>
    </w:p>
    <w:p w:rsidR="00D37C53" w:rsidRPr="00D37C53" w:rsidRDefault="00D37C53" w:rsidP="00D37C53">
      <w:pPr>
        <w:spacing w:after="0"/>
        <w:rPr>
          <w:rFonts w:ascii="Times New Roman" w:hAnsi="Times New Roman"/>
          <w:b/>
          <w:sz w:val="28"/>
          <w:szCs w:val="28"/>
        </w:rPr>
      </w:pPr>
      <w:r w:rsidRPr="00D37C53">
        <w:rPr>
          <w:rFonts w:ascii="Times New Roman" w:hAnsi="Times New Roman"/>
          <w:b/>
          <w:sz w:val="28"/>
          <w:szCs w:val="28"/>
        </w:rPr>
        <w:lastRenderedPageBreak/>
        <w:t>Новизна проекта:</w:t>
      </w:r>
    </w:p>
    <w:p w:rsidR="00D37C53" w:rsidRPr="00D37C53" w:rsidRDefault="00D37C53" w:rsidP="00D37C53">
      <w:pPr>
        <w:spacing w:after="0"/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>Новизной данного  проекта является  комплексный  и дифференцированный  подход  к социально-педагогической работе с детьми мигрантами дошкольного возраста, что позволяет обеспечить социокультурную и языковую адаптацию детей, воспитывающихся в условиях двуязычия в семьях мигрантов.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Разработка и внедрения новых интерактивных  игровых  технологий, обеспечивающих, продуктивное взаимодействие ДОУ с родительской общественностью. 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458">
        <w:rPr>
          <w:rFonts w:ascii="Times New Roman" w:hAnsi="Times New Roman"/>
          <w:sz w:val="28"/>
          <w:szCs w:val="28"/>
        </w:rPr>
        <w:t>создание и апробация  на базе дошкольного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билигвальной </w:t>
      </w:r>
      <w:r w:rsidRPr="00D96458">
        <w:rPr>
          <w:rFonts w:ascii="Times New Roman" w:hAnsi="Times New Roman"/>
          <w:sz w:val="28"/>
          <w:szCs w:val="28"/>
        </w:rPr>
        <w:t xml:space="preserve"> модели </w:t>
      </w:r>
      <w:r>
        <w:rPr>
          <w:rFonts w:ascii="Times New Roman" w:hAnsi="Times New Roman"/>
          <w:sz w:val="28"/>
          <w:szCs w:val="28"/>
        </w:rPr>
        <w:t xml:space="preserve"> сетевого взаимодействия  «педагог-</w:t>
      </w:r>
      <w:proofErr w:type="spellStart"/>
      <w:r>
        <w:rPr>
          <w:rFonts w:ascii="Times New Roman" w:hAnsi="Times New Roman"/>
          <w:sz w:val="28"/>
          <w:szCs w:val="28"/>
        </w:rPr>
        <w:t>ребенок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родитель-социум». По средствам использования  </w:t>
      </w:r>
      <w:r w:rsidRPr="0036105F">
        <w:rPr>
          <w:rFonts w:ascii="Times New Roman" w:hAnsi="Times New Roman"/>
          <w:sz w:val="28"/>
          <w:szCs w:val="28"/>
        </w:rPr>
        <w:t>авторские методики и технологии использования игровых средств</w:t>
      </w:r>
      <w:r>
        <w:rPr>
          <w:rFonts w:ascii="Times New Roman" w:hAnsi="Times New Roman"/>
          <w:sz w:val="28"/>
          <w:szCs w:val="28"/>
        </w:rPr>
        <w:t xml:space="preserve"> (ПОСОБИЕ </w:t>
      </w:r>
      <w:proofErr w:type="gramStart"/>
      <w:r>
        <w:rPr>
          <w:rFonts w:ascii="Times New Roman" w:hAnsi="Times New Roman"/>
          <w:sz w:val="28"/>
          <w:szCs w:val="28"/>
        </w:rPr>
        <w:t>ЖИЛИ</w:t>
      </w:r>
      <w:proofErr w:type="gramEnd"/>
      <w:r>
        <w:rPr>
          <w:rFonts w:ascii="Times New Roman" w:hAnsi="Times New Roman"/>
          <w:sz w:val="28"/>
          <w:szCs w:val="28"/>
        </w:rPr>
        <w:t>_БЫЛИ)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714375" y="1085850"/>
            <wp:positionH relativeFrom="margin">
              <wp:align>right</wp:align>
            </wp:positionH>
            <wp:positionV relativeFrom="margin">
              <wp:align>bottom</wp:align>
            </wp:positionV>
            <wp:extent cx="4657725" cy="4600575"/>
            <wp:effectExtent l="0" t="0" r="9525" b="9525"/>
            <wp:wrapSquare wrapText="bothSides"/>
            <wp:docPr id="6" name="Рисунок 6" descr="C:\Users\sums\Documents\Bluetooth Folder\аук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ms\Documents\Bluetooth Folder\ауке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7C53" w:rsidRDefault="00D37C53" w:rsidP="00D37C5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37C53" w:rsidRDefault="00D37C53" w:rsidP="00D37C5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37C53" w:rsidRDefault="00D37C53" w:rsidP="00D37C5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37C53" w:rsidRPr="00D37C53" w:rsidRDefault="00D37C53" w:rsidP="00D37C53">
      <w:pPr>
        <w:rPr>
          <w:rFonts w:ascii="Times New Roman" w:hAnsi="Times New Roman"/>
          <w:b/>
          <w:sz w:val="28"/>
          <w:szCs w:val="28"/>
          <w:u w:val="single"/>
        </w:rPr>
      </w:pPr>
      <w:r w:rsidRPr="00D37C53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r w:rsidRPr="00C46CBC">
        <w:rPr>
          <w:rFonts w:ascii="Times New Roman" w:hAnsi="Times New Roman"/>
          <w:sz w:val="28"/>
          <w:szCs w:val="28"/>
        </w:rPr>
        <w:t>1. Разработать программу игровых интерактивных техно</w:t>
      </w:r>
      <w:r>
        <w:rPr>
          <w:rFonts w:ascii="Times New Roman" w:hAnsi="Times New Roman"/>
          <w:sz w:val="28"/>
          <w:szCs w:val="28"/>
        </w:rPr>
        <w:t xml:space="preserve">логий для успешной социализации детей билингов  в ДОУ </w:t>
      </w:r>
    </w:p>
    <w:p w:rsidR="00D37C53" w:rsidRPr="00C46CBC" w:rsidRDefault="00D37C53" w:rsidP="00D37C53">
      <w:pPr>
        <w:rPr>
          <w:rFonts w:ascii="Times New Roman" w:hAnsi="Times New Roman"/>
          <w:sz w:val="28"/>
          <w:szCs w:val="28"/>
        </w:rPr>
      </w:pPr>
      <w:r w:rsidRPr="00C46CBC">
        <w:rPr>
          <w:rFonts w:ascii="Times New Roman" w:hAnsi="Times New Roman"/>
          <w:sz w:val="28"/>
          <w:szCs w:val="28"/>
        </w:rPr>
        <w:lastRenderedPageBreak/>
        <w:t xml:space="preserve">2. Организовать </w:t>
      </w:r>
      <w:proofErr w:type="gramStart"/>
      <w:r>
        <w:rPr>
          <w:rFonts w:ascii="Times New Roman" w:hAnsi="Times New Roman"/>
          <w:sz w:val="28"/>
          <w:szCs w:val="28"/>
        </w:rPr>
        <w:t>детского-родительский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клуб «Мы вместе»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r w:rsidRPr="00C46CBC">
        <w:rPr>
          <w:rFonts w:ascii="Times New Roman" w:hAnsi="Times New Roman"/>
          <w:sz w:val="28"/>
          <w:szCs w:val="28"/>
        </w:rPr>
        <w:t xml:space="preserve">3. Создать условия </w:t>
      </w:r>
      <w:r>
        <w:rPr>
          <w:rFonts w:ascii="Times New Roman" w:hAnsi="Times New Roman"/>
          <w:sz w:val="28"/>
          <w:szCs w:val="28"/>
        </w:rPr>
        <w:t>в</w:t>
      </w:r>
      <w:r w:rsidRPr="00C46CBC">
        <w:rPr>
          <w:rFonts w:ascii="Times New Roman" w:hAnsi="Times New Roman"/>
          <w:sz w:val="28"/>
          <w:szCs w:val="28"/>
        </w:rPr>
        <w:t>заимодействие детско-родительского и педагогического коллектива с различными общественными организациями и социальными культурами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r w:rsidRPr="00C46CBC">
        <w:rPr>
          <w:rFonts w:ascii="Times New Roman" w:hAnsi="Times New Roman"/>
          <w:sz w:val="28"/>
          <w:szCs w:val="28"/>
        </w:rPr>
        <w:t xml:space="preserve">4. Обеспечить повышение квалификации педагогических работников ДОУ по использованию инновационных технологий взаимодействия с членами семьи </w:t>
      </w:r>
      <w:r>
        <w:rPr>
          <w:rFonts w:ascii="Times New Roman" w:hAnsi="Times New Roman"/>
          <w:sz w:val="28"/>
          <w:szCs w:val="28"/>
        </w:rPr>
        <w:t>детей билингов</w:t>
      </w:r>
      <w:r w:rsidRPr="00C46CBC">
        <w:rPr>
          <w:rFonts w:ascii="Times New Roman" w:hAnsi="Times New Roman"/>
          <w:sz w:val="28"/>
          <w:szCs w:val="28"/>
        </w:rPr>
        <w:t xml:space="preserve">. 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proofErr w:type="gramStart"/>
      <w:r w:rsidRPr="0039104F">
        <w:rPr>
          <w:rFonts w:ascii="Times New Roman" w:hAnsi="Times New Roman"/>
          <w:sz w:val="28"/>
          <w:szCs w:val="28"/>
        </w:rPr>
        <w:t>В новых образовательных</w:t>
      </w:r>
      <w:r>
        <w:rPr>
          <w:rFonts w:ascii="Times New Roman" w:hAnsi="Times New Roman"/>
          <w:sz w:val="28"/>
          <w:szCs w:val="28"/>
        </w:rPr>
        <w:t xml:space="preserve"> модели </w:t>
      </w:r>
      <w:r w:rsidRPr="00391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педагоги и родители призваны сформировать у  </w:t>
      </w:r>
      <w:proofErr w:type="spellStart"/>
      <w:r>
        <w:rPr>
          <w:rFonts w:ascii="Times New Roman" w:hAnsi="Times New Roman"/>
          <w:sz w:val="28"/>
          <w:szCs w:val="28"/>
        </w:rPr>
        <w:t>ребенка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9104F">
        <w:rPr>
          <w:rFonts w:ascii="Times New Roman" w:hAnsi="Times New Roman"/>
          <w:sz w:val="28"/>
          <w:szCs w:val="28"/>
        </w:rPr>
        <w:t>социальные качества и эмоцион</w:t>
      </w:r>
      <w:r>
        <w:rPr>
          <w:rFonts w:ascii="Times New Roman" w:hAnsi="Times New Roman"/>
          <w:sz w:val="28"/>
          <w:szCs w:val="28"/>
        </w:rPr>
        <w:t xml:space="preserve">альное здоровье, помочь детям в </w:t>
      </w:r>
      <w:r w:rsidRPr="0039104F">
        <w:rPr>
          <w:rFonts w:ascii="Times New Roman" w:hAnsi="Times New Roman"/>
          <w:sz w:val="28"/>
          <w:szCs w:val="28"/>
        </w:rPr>
        <w:t xml:space="preserve">воспитании чувства ответственности при </w:t>
      </w:r>
      <w:r>
        <w:rPr>
          <w:rFonts w:ascii="Times New Roman" w:hAnsi="Times New Roman"/>
          <w:sz w:val="28"/>
          <w:szCs w:val="28"/>
        </w:rPr>
        <w:t xml:space="preserve">выполнении ими социальных ролей </w:t>
      </w:r>
      <w:r w:rsidRPr="0039104F">
        <w:rPr>
          <w:rFonts w:ascii="Times New Roman" w:hAnsi="Times New Roman"/>
          <w:sz w:val="28"/>
          <w:szCs w:val="28"/>
        </w:rPr>
        <w:t>и обязанностей</w:t>
      </w:r>
      <w:proofErr w:type="gramEnd"/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Таким образом, для организации продуктивной коррекционной</w:t>
      </w:r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работы, воспитанию и социализации двуязычных детей необходимо создать</w:t>
      </w:r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следующие условия:</w:t>
      </w:r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 комплексная работа воспитателей, учителя-логопеда, педагога</w:t>
      </w:r>
      <w:r>
        <w:rPr>
          <w:rFonts w:ascii="Times New Roman" w:hAnsi="Times New Roman"/>
          <w:sz w:val="28"/>
          <w:szCs w:val="28"/>
        </w:rPr>
        <w:t>-</w:t>
      </w:r>
      <w:r w:rsidRPr="0039104F">
        <w:rPr>
          <w:rFonts w:ascii="Times New Roman" w:hAnsi="Times New Roman"/>
          <w:sz w:val="28"/>
          <w:szCs w:val="28"/>
        </w:rPr>
        <w:t>психолога;</w:t>
      </w:r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 педагоги должны донести до родителей двуязычных детей условия их</w:t>
      </w:r>
    </w:p>
    <w:p w:rsidR="00D37C53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успешного воспитания, для чего необходимо налаживание</w:t>
      </w:r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 xml:space="preserve">положительного контакта с семьями воспитанников; работа </w:t>
      </w:r>
      <w:proofErr w:type="gramStart"/>
      <w:r w:rsidRPr="0039104F">
        <w:rPr>
          <w:rFonts w:ascii="Times New Roman" w:hAnsi="Times New Roman"/>
          <w:sz w:val="28"/>
          <w:szCs w:val="28"/>
        </w:rPr>
        <w:t>с</w:t>
      </w:r>
      <w:proofErr w:type="gramEnd"/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родителями.</w:t>
      </w:r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 учитель-логопед занимается своевременной коррекцией нарушений речи</w:t>
      </w:r>
    </w:p>
    <w:p w:rsidR="00D37C53" w:rsidRPr="0039104F" w:rsidRDefault="00D37C53" w:rsidP="00D37C53">
      <w:pPr>
        <w:rPr>
          <w:rFonts w:ascii="Times New Roman" w:hAnsi="Times New Roman"/>
          <w:sz w:val="28"/>
          <w:szCs w:val="28"/>
        </w:rPr>
      </w:pPr>
      <w:r w:rsidRPr="0039104F">
        <w:rPr>
          <w:rFonts w:ascii="Times New Roman" w:hAnsi="Times New Roman"/>
          <w:sz w:val="28"/>
          <w:szCs w:val="28"/>
        </w:rPr>
        <w:t>у ребёнка с двуязычием;</w:t>
      </w:r>
    </w:p>
    <w:p w:rsidR="00D37C53" w:rsidRDefault="00D37C53" w:rsidP="00D37C53">
      <w:r w:rsidRPr="0039104F">
        <w:rPr>
          <w:rFonts w:ascii="Times New Roman" w:hAnsi="Times New Roman"/>
          <w:sz w:val="28"/>
          <w:szCs w:val="28"/>
        </w:rPr>
        <w:lastRenderedPageBreak/>
        <w:t xml:space="preserve"> педагог-психолог отслеживает психологическое состояние </w:t>
      </w:r>
      <w:proofErr w:type="spellStart"/>
      <w:r w:rsidRPr="0039104F">
        <w:rPr>
          <w:rFonts w:ascii="Times New Roman" w:hAnsi="Times New Roman"/>
          <w:sz w:val="28"/>
          <w:szCs w:val="28"/>
        </w:rPr>
        <w:t>ребёнкабилингва</w:t>
      </w:r>
      <w:proofErr w:type="spellEnd"/>
      <w:r w:rsidRPr="0039104F">
        <w:rPr>
          <w:rFonts w:ascii="Times New Roman" w:hAnsi="Times New Roman"/>
          <w:sz w:val="28"/>
          <w:szCs w:val="28"/>
        </w:rPr>
        <w:t xml:space="preserve"> и коррекцию психических процессов.</w:t>
      </w:r>
      <w:r w:rsidRPr="0039104F">
        <w:rPr>
          <w:rFonts w:ascii="Times New Roman" w:hAnsi="Times New Roman"/>
          <w:sz w:val="28"/>
          <w:szCs w:val="28"/>
        </w:rPr>
        <w:cr/>
      </w:r>
      <w: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756920" y="1314450"/>
            <wp:positionH relativeFrom="margin">
              <wp:align>right</wp:align>
            </wp:positionH>
            <wp:positionV relativeFrom="margin">
              <wp:align>center</wp:align>
            </wp:positionV>
            <wp:extent cx="4672330" cy="4672330"/>
            <wp:effectExtent l="0" t="0" r="0" b="0"/>
            <wp:wrapSquare wrapText="bothSides"/>
            <wp:docPr id="5" name="Рисунок 5" descr="C:\Users\sums\Documents\Bluetooth Folder\IMG_20200523_165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ms\Documents\Bluetooth Folder\IMG_20200523_1657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30" cy="46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При использовании дидактической игры стараемся создавать такие условия, в которых каждый </w:t>
      </w:r>
      <w:proofErr w:type="spellStart"/>
      <w:r w:rsidRPr="00D37C53">
        <w:rPr>
          <w:rFonts w:ascii="Times New Roman" w:hAnsi="Times New Roman"/>
          <w:sz w:val="28"/>
          <w:szCs w:val="28"/>
        </w:rPr>
        <w:t>ребенок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получает возможность самостоятельно действовать в </w:t>
      </w:r>
      <w:proofErr w:type="spellStart"/>
      <w:r w:rsidRPr="00D37C53">
        <w:rPr>
          <w:rFonts w:ascii="Times New Roman" w:hAnsi="Times New Roman"/>
          <w:sz w:val="28"/>
          <w:szCs w:val="28"/>
        </w:rPr>
        <w:t>определенной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ситуации или с </w:t>
      </w:r>
      <w:proofErr w:type="spellStart"/>
      <w:r w:rsidRPr="00D37C53">
        <w:rPr>
          <w:rFonts w:ascii="Times New Roman" w:hAnsi="Times New Roman"/>
          <w:sz w:val="28"/>
          <w:szCs w:val="28"/>
        </w:rPr>
        <w:t>определенными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предметами, приобретая собственный действенный и чувственный опыт.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Единственным отягощающим  фактором является то, что  создание подобных пособий достаточно </w:t>
      </w:r>
      <w:proofErr w:type="spellStart"/>
      <w:r w:rsidRPr="00D37C53">
        <w:rPr>
          <w:rFonts w:ascii="Times New Roman" w:hAnsi="Times New Roman"/>
          <w:sz w:val="28"/>
          <w:szCs w:val="28"/>
        </w:rPr>
        <w:t>трудоемко</w:t>
      </w:r>
      <w:proofErr w:type="spellEnd"/>
      <w:r w:rsidRPr="00D37C53">
        <w:rPr>
          <w:rFonts w:ascii="Times New Roman" w:hAnsi="Times New Roman"/>
          <w:sz w:val="28"/>
          <w:szCs w:val="28"/>
        </w:rPr>
        <w:t>, т.к. требует много времени на создание идеи, подбор материала, на изготовление и  оформление.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Проект дал старт  детско-родительскому клубу "Мы вместе". На первом занятии мы познакомили родителей с </w:t>
      </w:r>
      <w:proofErr w:type="gramStart"/>
      <w:r w:rsidRPr="00D37C53">
        <w:rPr>
          <w:rFonts w:ascii="Times New Roman" w:hAnsi="Times New Roman"/>
          <w:sz w:val="28"/>
          <w:szCs w:val="28"/>
        </w:rPr>
        <w:t>пособиями</w:t>
      </w:r>
      <w:proofErr w:type="gramEnd"/>
      <w:r w:rsidRPr="00D37C53">
        <w:rPr>
          <w:rFonts w:ascii="Times New Roman" w:hAnsi="Times New Roman"/>
          <w:sz w:val="28"/>
          <w:szCs w:val="28"/>
        </w:rPr>
        <w:t xml:space="preserve"> изготовленными своими руками из разного материала, которые развивают сенсомоторные представления, на втором занятии мы провели мастер – класс для родителей  с детьми по изготовлению поделки из фетра, следующее занятие будет </w:t>
      </w:r>
      <w:proofErr w:type="spellStart"/>
      <w:r w:rsidRPr="00D37C53">
        <w:rPr>
          <w:rFonts w:ascii="Times New Roman" w:hAnsi="Times New Roman"/>
          <w:sz w:val="28"/>
          <w:szCs w:val="28"/>
        </w:rPr>
        <w:t>посвещенно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 изготовлению  игрушку дома. Ведь для каждого ребёнка очень важно, когда любимая игрушка сделана заботливыми мамиными руками и в глазах детей сияет </w:t>
      </w:r>
      <w:r w:rsidRPr="00D37C53">
        <w:rPr>
          <w:rFonts w:ascii="Times New Roman" w:hAnsi="Times New Roman"/>
          <w:sz w:val="28"/>
          <w:szCs w:val="28"/>
        </w:rPr>
        <w:lastRenderedPageBreak/>
        <w:t>радость и благодарность. Наша задача – помочь родителям подобрать и изготовить такие игры и игровые пособия, которые будут по – настоящему полезными и интересными для ребёнка.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 Так же в работе используем дидактические игры, сделанные из фетра. Игры имеют две цели: одна из них коррекционно-развивающая, которую преследует педагог, а другая - игровая, ради которой действует </w:t>
      </w:r>
      <w:proofErr w:type="spellStart"/>
      <w:r w:rsidRPr="00D37C53">
        <w:rPr>
          <w:rFonts w:ascii="Times New Roman" w:hAnsi="Times New Roman"/>
          <w:sz w:val="28"/>
          <w:szCs w:val="28"/>
        </w:rPr>
        <w:t>ребенок</w:t>
      </w:r>
      <w:proofErr w:type="spellEnd"/>
      <w:r w:rsidRPr="00D37C53">
        <w:rPr>
          <w:rFonts w:ascii="Times New Roman" w:hAnsi="Times New Roman"/>
          <w:sz w:val="28"/>
          <w:szCs w:val="28"/>
        </w:rPr>
        <w:t>. Важно, чтобы эти две цели дополняли друг друга и обеспечивали усвоение программного материала.</w:t>
      </w:r>
    </w:p>
    <w:p w:rsidR="00D37C53" w:rsidRPr="00D37C53" w:rsidRDefault="00D37C53" w:rsidP="00D37C53">
      <w:pPr>
        <w:rPr>
          <w:rFonts w:ascii="Times New Roman" w:hAnsi="Times New Roman"/>
          <w:b/>
          <w:sz w:val="28"/>
          <w:szCs w:val="28"/>
          <w:u w:val="single"/>
        </w:rPr>
      </w:pPr>
      <w:r w:rsidRPr="00D37C53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>1. Использование в практике работы дошкольных образовательных организаций  модели проекта "Счастливое детство без границ"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2. Практическую значимость проекта, возможно, повысить посредством диссеминации опыта в форме публикаций в СМИ, 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>3. Положительная  динамика охвата  родительской аудитории, получивших  эффективную помощь и содействие  в обучении, воспитании и развитии детей.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  <w:r w:rsidRPr="00D37C53">
        <w:rPr>
          <w:rFonts w:ascii="Times New Roman" w:hAnsi="Times New Roman"/>
          <w:sz w:val="28"/>
          <w:szCs w:val="28"/>
        </w:rPr>
        <w:t xml:space="preserve">4. Проведение   мастер-классов, презентаций методических рекомендаций, обмен опытом  по вопросам успешной социализации детей </w:t>
      </w:r>
      <w:proofErr w:type="spellStart"/>
      <w:r w:rsidRPr="00D37C53">
        <w:rPr>
          <w:rFonts w:ascii="Times New Roman" w:hAnsi="Times New Roman"/>
          <w:sz w:val="28"/>
          <w:szCs w:val="28"/>
        </w:rPr>
        <w:t>билингвов</w:t>
      </w:r>
      <w:proofErr w:type="spellEnd"/>
      <w:r w:rsidRPr="00D37C53">
        <w:rPr>
          <w:rFonts w:ascii="Times New Roman" w:hAnsi="Times New Roman"/>
          <w:sz w:val="28"/>
          <w:szCs w:val="28"/>
        </w:rPr>
        <w:t xml:space="preserve"> в детско-родительском клубе "Мы вместе"</w:t>
      </w: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</w:p>
    <w:p w:rsidR="00D37C53" w:rsidRPr="00D37C53" w:rsidRDefault="00D37C53" w:rsidP="00D37C53">
      <w:pPr>
        <w:rPr>
          <w:rFonts w:ascii="Times New Roman" w:hAnsi="Times New Roman"/>
          <w:sz w:val="28"/>
          <w:szCs w:val="28"/>
        </w:rPr>
      </w:pPr>
    </w:p>
    <w:p w:rsidR="00411B9E" w:rsidRPr="00D37C53" w:rsidRDefault="00411B9E" w:rsidP="00411B9E">
      <w:pPr>
        <w:spacing w:after="0"/>
        <w:ind w:left="928"/>
        <w:rPr>
          <w:rFonts w:ascii="Times New Roman" w:hAnsi="Times New Roman"/>
          <w:i/>
          <w:color w:val="00194C"/>
          <w:sz w:val="28"/>
          <w:szCs w:val="28"/>
        </w:rPr>
      </w:pPr>
    </w:p>
    <w:sectPr w:rsidR="00411B9E" w:rsidRPr="00D37C53" w:rsidSect="00411B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23" w:rsidRDefault="003C1D23" w:rsidP="00411B9E">
      <w:pPr>
        <w:spacing w:after="0" w:line="240" w:lineRule="auto"/>
      </w:pPr>
      <w:r>
        <w:separator/>
      </w:r>
    </w:p>
  </w:endnote>
  <w:endnote w:type="continuationSeparator" w:id="0">
    <w:p w:rsidR="003C1D23" w:rsidRDefault="003C1D23" w:rsidP="0041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23" w:rsidRDefault="003C1D23" w:rsidP="00411B9E">
      <w:pPr>
        <w:spacing w:after="0" w:line="240" w:lineRule="auto"/>
      </w:pPr>
      <w:r>
        <w:separator/>
      </w:r>
    </w:p>
  </w:footnote>
  <w:footnote w:type="continuationSeparator" w:id="0">
    <w:p w:rsidR="003C1D23" w:rsidRDefault="003C1D23" w:rsidP="00411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9E"/>
    <w:rsid w:val="002B4DEE"/>
    <w:rsid w:val="003C1D23"/>
    <w:rsid w:val="00411B9E"/>
    <w:rsid w:val="007D39E7"/>
    <w:rsid w:val="009428D4"/>
    <w:rsid w:val="00A33F3F"/>
    <w:rsid w:val="00D3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B9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B9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1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B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B9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B9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11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B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2020-10-17T16:10:00Z</dcterms:created>
  <dcterms:modified xsi:type="dcterms:W3CDTF">2020-10-20T21:21:00Z</dcterms:modified>
</cp:coreProperties>
</file>